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Barcelona, Luces de la Ciudad?, tema del VII Premio Grand Marina de Fotografía 2007</w:t>
      </w:r>
    </w:p>
    <w:p>
      <w:pPr>
        <w:pStyle w:val="Ttulo2"/>
        <w:rPr>
          <w:color w:val="355269"/>
        </w:rPr>
      </w:pPr>
      <w:r>
        <w:rPr>
          <w:color w:val="355269"/>
        </w:rPr>
        <w:t>La séptima edición del concurso que lleva el nombre del Eurostars Grand Marina Hotel GL pretende otorgar todo el protagonismo a la iluminación que da vida a la capital catalana.
El plazo de recepción de los originales finaliza el 26 de octubre.</w:t>
      </w:r>
    </w:p>
    <w:p>
      <w:pPr>
        <w:pStyle w:val="LOnormal"/>
        <w:rPr>
          <w:color w:val="355269"/>
        </w:rPr>
      </w:pPr>
      <w:r>
        <w:rPr>
          <w:color w:val="355269"/>
        </w:rPr>
      </w:r>
    </w:p>
    <w:p>
      <w:pPr>
        <w:pStyle w:val="LOnormal"/>
        <w:jc w:val="left"/>
        <w:rPr/>
      </w:pPr>
      <w:r>
        <w:rPr/>
        <w:t>Barcelona, 21 de Septiembre de 2007.-  Siguiendo con su compromiso con el mundo del arte y la cultura, el Grupo Hotusa organiza el VII Premio Grand Marina de Fotografía 2007. En esta ocasión, el certamen está dedicado al tema Barcelona, luces de la ciudad. El protagonista de este premio es el alumbrado de calles, avenidas, edificios y paisajes de la Ciudad Condal. </w:t>
        <w:br/>
        <w:t/>
        <w:br/>
        <w:t>Al margen del importante premio económico del certamen (valorado en total en 10.000 euros), el gran aliciente para los participantes es que las fotografías ganadoras se utilizan para la decoración de las instalaciones de establecimientos  Eurostars Hotels. Además, las imágenes premiadas se exhibirán, itinerantemente, por los hoteles de la cadena distribuidos por territorio español. </w:t>
        <w:br/>
        <w:t/>
        <w:br/>
        <w:t>Requisitos de las obras</w:t>
        <w:br/>
        <w:t/>
        <w:br/>
        <w:t>La tipología de las obras admitidas a concurso, siempre realizadas en papel fotográfico convencional, y tanto en color como en blanco y negro, deberá ceñirse al estilo tríptico (serie de tres fotografías de idéntico tamaño y formato que compongan una sola obra), siendo ilimitado el número de las mismas a presentar. Asimismo, dichos trabajos, de tipo analógico o digital, tendrán que poseer formato cuadrado (30 x 30 cms) o rectangular-horizontal (20 x 30 cms) y se identificarán con el nombre del autor, título de la obra, orden de colocación y fecha de realización de las imágenes, además de con los datos de contacto del artista. </w:t>
        <w:br/>
        <w:t/>
        <w:br/>
        <w:t>El certamen está abierto a la participación popular y todos aquellos interesados en tomar parte en él tienen hasta el próximo 26 de Octubre para hacer llegar sus obras a la sede corporativa del Grupo  Hotusa (c/Princesa, 58 pral. 08003 Barcelona). Los interesados pueden descargar las bases íntegras del premio en la siguiente página de la web de Eurostars Hotels. </w:t>
        <w:br/>
        <w:t/>
        <w:br/>
        <w:t>El VII Premio Grand Marina de Fotografía 2007 dotará al ganador con un talón de 3.000 Euros, remunerará al segundo clasificado con un total de 2.000 Euros y al tercer finalista con 1.500 Euros. Asimismo se otorgarán 7 accésit de 500 Euros cada uno. El veredicto del jurado, que estará compuesto por profesionales acreditados, se hará público durante el mes de Noviembre, a través de la página web de 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www.eurostarshotels.com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