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Instituto Valenciano para la Formación Empresarial presenta su Programa de Desarrollo de Directivos 2008 </w:t>
      </w:r>
    </w:p>
    <w:p>
      <w:pPr>
        <w:pStyle w:val="Ttulo2"/>
        <w:rPr>
          <w:color w:val="355269"/>
        </w:rPr>
      </w:pPr>
      <w:r>
        <w:rPr>
          <w:color w:val="355269"/>
        </w:rPr>
        <w:t>El Programa  Diez Rutas hacia el Éxito ¡SIENTA SU LIDERAZGO!, incluye DIEZ seminarios de alta calidad,  que  se llevaràn  a cabo durante  los meses de Enero y Febrero del 2008. Està dirigido a ejecutivos con experiencia en Dirección General.</w:t>
      </w:r>
    </w:p>
    <w:p>
      <w:pPr>
        <w:pStyle w:val="LOnormal"/>
        <w:rPr>
          <w:color w:val="355269"/>
        </w:rPr>
      </w:pPr>
      <w:r>
        <w:rPr>
          <w:color w:val="355269"/>
        </w:rPr>
      </w:r>
    </w:p>
    <w:p>
      <w:pPr>
        <w:pStyle w:val="LOnormal"/>
        <w:jc w:val="left"/>
        <w:rPr/>
      </w:pPr>
      <w:r>
        <w:rPr/>
        <w:t>Los seminarios que  conforman el  Programa están destinados a cubrir las áreas más importantes de la gestión empresarial, a saber: Liderazgo, Jurídico-laboral y fiscal, Calidad y producción, Marketing y estrategia, Capital humano, Economía y finanzas y Nuevas tecnologías.</w:t>
        <w:br/>
        <w:t/>
        <w:br/>
        <w:t>El Programa de Desarrollo de Directivos del IVAFE, según su Presidente D. Ignacio Bernabé tiene un claro enfoque eminentemente práctico orientado al día a día de los ejecutivos en sus compañías, siendo impartido por expertos con amplia trayectoria en el mundo de la empresa. Además, está apoyado por importantes firmas de ámbito internacional, tales como CUATRECASAS ABOGADOS S.R.L., TATUM  Consultoría Comercial, de Marketing y de Personas, y LLOYDS REGISTER QUALITY ASSURANCE, las cuales han colaborado en el diseño y desarrollo del mismo a través de sus expertos en las distintas áreas, formando éstos parte del Claustro docente.</w:t>
        <w:br/>
        <w:t/>
        <w:br/>
        <w:t>La metodología promueve el intercambio de conocimientos y experiencias entre los participantes y el equipo de expertos docentes. Esta permanente actividad es fomentada a lo largo de cada seminario, lo que permite nutrir el mismo desde la participación activa de todos los presentes.</w:t>
        <w:br/>
        <w:t/>
        <w:br/>
        <w:t>Las Diez Rutas hacia el Éxito, que el IVAFE  ha programado para el primer cuatrimestre de 2008 son:</w:t>
        <w:br/>
        <w:t/>
        <w:br/>
        <w:t>-	La soledad del directivo y el pensamiento eficaz: 25 de Enero de 2008</w:t>
        <w:br/>
        <w:t/>
        <w:br/>
        <w:t>-	Convierta su empresa en una marca de éxito: 29 y 30  de Enero de 2008 </w:t>
        <w:br/>
        <w:t/>
        <w:br/>
        <w:t>-	Dirija sus proyectos eficazmente: 31 de enero y 1 de febrero de 2008 </w:t>
        <w:br/>
        <w:t/>
        <w:br/>
        <w:t>-	Cómo gestionar la resistencia al cambio: 5 de febrero de 2008</w:t>
        <w:br/>
        <w:t/>
        <w:br/>
        <w:t>-	Flexibilización de las relaciones laborales a nivel individual y colectivo: 7 de febrero de 2008 </w:t>
        <w:br/>
        <w:t/>
        <w:br/>
        <w:t>-	Reduzca sus costes de gestión y producción: 14 de febrero de 2008</w:t>
        <w:br/>
        <w:t/>
        <w:br/>
        <w:t>-	Gestione estratégicamente las finanzas en su empresa: 19 y 20 de febrero de 2008 </w:t>
        <w:br/>
        <w:t/>
        <w:br/>
        <w:t>-	Gestione inteligentemente las emociones de sus colaboradores: 21 de febrero de 2008</w:t>
        <w:br/>
        <w:t/>
        <w:br/>
        <w:t>-	Cómo conseguir la sinergia en los equipos de trabajo: 26 y 27 de febrero de 2008</w:t>
        <w:br/>
        <w:t/>
        <w:br/>
        <w:t>-	Enfoque a procesos y mejora continua: 28 de febrero de 2008</w:t>
        <w:br/>
        <w:t/>
        <w:br/>
        <w:t>Puede obtener más información en www.ivafe.org, llamando al 902 92 96 98 ó por mail a gestion@ivafe.org</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2007-09-25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