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Petro Valverde inaugura nueva sede de ESME en Madrid.</w:t>
      </w:r>
    </w:p>
    <w:p>
      <w:pPr>
        <w:pStyle w:val="Ttulo2"/>
        <w:rPr>
          <w:color w:val="355269"/>
        </w:rPr>
      </w:pPr>
      <w:r>
        <w:rPr>
          <w:color w:val="355269"/>
        </w:rPr>
        <w:t>La Escuela Superior de Moda y Empresa abre nueva sede en Madrid en el Barrio de Salamanca.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PETRO VALVERDE padrino de ESME, inaugurará la nueva sede el próximo 21 de Junio a las 19:00 Horas.</w:t>
        <w:br/>
        <w:t/>
        <w:br/>
        <w:t>En el acto se presentará el libro ?El Reino de Dios? del autor Gabriel Ruiz.</w:t>
        <w:br/>
        <w:t/>
        <w:br/>
        <w:t>Desde 2005 la Escuela Superior de Moda y Empresa actúa en el sector de la Formación de Postgrado en el campo de la moda y la comunicación.</w:t>
        <w:br/>
        <w:t/>
        <w:br/>
        <w:t>La oferta formativa como cada año se renueva, ofreciendo nuevas colaboraciones con empresas y con una proyección internacional que hace de ESME uno de los centros más prestigiosos de España.</w:t>
        <w:br/>
        <w:t/>
        <w:br/>
        <w:t>Bolsa de trabajo</w:t>
        <w:br/>
        <w:t/>
        <w:br/>
        <w:t>ESME ofrece y gestiona al estudiante una continuidad profesional en forma de: becas, prácticas en empresas y colaboraciones.</w:t>
        <w:br/>
        <w:t/>
        <w:br/>
        <w:t>Conferencias y Seminarios</w:t>
        <w:br/>
        <w:t/>
        <w:br/>
        <w:t>La Escuela Superior de Moda y Empresa organiza durante el año académico actividades y visitas culturales. Conferencias y seminarios cuyos ponentes son distintas personalidades de reconocido prestigio en el campo de la moda.</w:t>
        <w:br/>
        <w:t/>
        <w:br/>
        <w:t>Departamento de Creación de Empresa</w:t>
        <w:br/>
        <w:t/>
        <w:br/>
        <w:t>ESME cuenta con un departamento de empresa, donde sus alumnos  tienen asesoramiento por parte de profesionales, para ayudar y guiar a todo aquel que quiera comenzar su actividad profesional.</w:t>
        <w:br/>
        <w:t/>
        <w:br/>
        <w:t>ESME contará, a partir del mes de septiembre en su nueva sede, con una galería permanente de ilustradores de moda. </w:t>
        <w:br/>
        <w:t/>
        <w:br/>
        <w:t>La Escuela Superior de Moda y Empresa ha sido pionera en España en crear programas de vanguardia e introducir nuevas profesiones a nivel formativo, entre ellas la figura del Coolhunter (Cazatendencias) y Personal Shopper.</w:t>
        <w:br/>
        <w:t/>
        <w:br/>
        <w:t>Entre la oferta formativa destaca:</w:t>
        <w:br/>
        <w:t/>
        <w:br/>
        <w:t>-	Mba en Empresas de Moda  </w:t>
        <w:br/>
        <w:t/>
        <w:br/>
        <w:t>-	Diplomatura en Diseño y Moda     </w:t>
        <w:br/>
        <w:t/>
        <w:br/>
        <w:t>-	Postgrado en Coolhunting</w:t>
        <w:br/>
        <w:t/>
        <w:br/>
        <w:t>-	Master en Marketing y Comunicación de Moda  </w:t>
        <w:br/>
        <w:t/>
        <w:br/>
        <w:t>-	Master en Periodismo de Moda y Belleza</w:t>
        <w:br/>
        <w:t/>
        <w:br/>
        <w:t>-	Postgrado en Estilismo, Imagen y Moda</w:t>
        <w:br/>
        <w:t/>
        <w:br/>
        <w:t>-	Postgrado en Personal Shopper</w:t>
        <w:br/>
        <w:t/>
        <w:br/>
        <w:t>-	Postgrado en Escaparatismo y Visual Merchandising</w:t>
        <w:br/>
        <w:t/>
        <w:br/>
        <w:t>-	Postgrado en Organización de Bodas  </w:t>
        <w:br/>
        <w:t/>
        <w:br/>
        <w:t>Inauguración: jueves ? 21 de Junio ? 19:00 Horas</w:t>
        <w:br/>
        <w:t/>
        <w:br/>
        <w:t>Lugar: Calle Ayala, 110 28006 Madrid</w:t>
        <w:br/>
        <w:t/>
        <w:br/>
        <w:t>Para más información </w:t>
        <w:br/>
        <w:t/>
        <w:br/>
        <w:t>comunicación@esme.es  </w:t>
        <w:br/>
        <w:t/>
        <w:br/>
        <w:t>Tel. 91 781 74 56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ESME Madrid. Calle Ayala, 110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2007-06-19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