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https://static.comunicae.com/photos/notas/1259509/Sabemos_que_el_exito_no_depende_solo_de_la_tecnologia_sino_de_como_se_integra_y_utiliza._1-1-1.png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Decidir mejor comienza con comprender mejor: Xerppa impulsa la transformación empresarial mediante datos</w:t>
      </w:r>
    </w:p>
    <w:p>
      <w:pPr>
        <w:pStyle w:val="Ttulo2"/>
        <w:rPr>
          <w:color w:val="355269"/>
        </w:rPr>
      </w:pPr>
      <w:r>
        <w:rPr>
          <w:color w:val="355269"/>
        </w:rPr>
        <w:t>Más de 600 empresas ya confían en Xerppa para transformar datos complejos en decisiones estratégicas que impulsan su competitividad. Esta innovadora solución permite optimizar recursos, automatizar procesos y anticipar cambios, convirtiendo los datos en una ventaja clave para el éxito empresarial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Xerppa for Finance Insight está revolucionando la gestión financiera y empresarial con una solución que combina la robustez de la Power Platform de Microsoft con módulos especializados como Governance, Tesorería y Proyecciones de Negocio. Además, funcionalidades avanzadas como la Multilevel Matrix Xerppa y Xerppa Central Report permiten desglosar datos financieros a múltiples niveles para un análisis detallado, centralizando y personalizando el acceso a informes en Power BI.</w:t>
        <w:br/>
        <w:t/>
        <w:br/>
        <w:t>Según Álvaro Badillo Vega, Director General de Xerppa, el ecosistema está diseñado para simplificar y automatizar procesos clave, asegurando que las empresas dispongan de la información necesaria cuando la necesitan. Esto facilita la toma de decisiones estratégicas mediante herramientas flexibles, escalables y fáciles de implementar.</w:t>
        <w:br/>
        <w:t/>
        <w:br/>
        <w:t>Casos de éxito en sectores clave</w:t>
        <w:br/>
        <w:t/>
        <w:br/>
        <w:t>Xerppa for Finance Insight ha demostrado su efectividad adaptando soluciones a retos específicos en diferentes sectores:</w:t>
        <w:br/>
        <w:t/>
        <w:br/>
        <w:t>Sector hotelero: La integración de datos de ocupación y preferencias, junto con herramientas de proyección financiera, ha permitido a cadenas hoteleras personalizar ofertas y ajustar precios dinámicos, logrando un incremento del 20 % en ingresos y mejorando la experiencia del cliente.</w:t>
        <w:br/>
        <w:t/>
        <w:br/>
        <w:t>Sector agrícola: Los dashboards de análisis y el módulo de Tesorería han optimizado recursos como fertilizantes y tecnología, reduciendo costes operativos en un 15 %. Proyecciones climáticas y de mercado han facilitado campañas más precisas y rentables.</w:t>
        <w:br/>
        <w:t/>
        <w:br/>
        <w:t>Empresas B2B: La Multilevel Matrix ha sido clave para identificar clientes estratégicos y detectar nuevas oportunidades de negocio. En combinación con el módulo de Governance, las empresas han acelerado sus ciclos de venta en un 30 %, mejorando significativamente la rentabilidad.</w:t>
        <w:br/>
        <w:t/>
        <w:br/>
        <w:t>Innovación tecnológica al servicio de la estrategia</w:t>
        <w:br/>
        <w:t/>
        <w:br/>
        <w:t>La capacidad de Xerppa for Finance Insight para ofrecer análisis avanzados y un diseño intuitivo es uno de sus mayores diferenciadores. Módulos especializados como Governance aportan transparencia y control sobre la información financiera, mientras que herramientas de proyección respaldadas por inteligencia artificial permiten a las empresas anticiparse a cambios del mercado y tomar decisiones informadas.</w:t>
        <w:br/>
        <w:t/>
        <w:br/>
        <w:t>Xerppa sigue evolucionando mediante la integración de tecnologías como la inteligencia artificial generativa. Estas innovaciones incluyen copilots inteligentes que optimizan la productividad diaria y modelos de proyección que permiten anticiparse a los cambios del mercado con mayor precisión.</w:t>
        <w:br/>
        <w:t/>
        <w:br/>
        <w:t>El éxito no depende solo de la tecnología, sino de cómo se integra y utiliza. Por ello, las soluciones están diseñadas para transformar datos en herramientas estratégicas que impulsan el crecimiento, concluye Badillo Vega.</w:t>
        <w:br/>
        <w:t/>
        <w:br/>
        <w:t>Con más de 600 empresas utilizando sus soluciones, Xerppa for Finance Insight se posiciona como un socio clave para la transformación empresarial, ayudando a las organizaciones a ser más competitivas, ágiles y preparadas para los retos del mercado.</w:t>
        <w:br/>
        <w:t/>
        <w:br/>
        <w:t>Más información y demo online: www.xerppa.com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