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https://static.comunicae.com/photos/notas/1259486/Centro_Alcume.jpg</w:t>
        </w:r>
      </w:hyperlink>
    </w:p>
    <w:p>
      <w:pPr>
        <w:pStyle w:val="Ttulo1"/>
        <w:spacing w:lineRule="auto" w:line="240" w:before="280" w:after="280"/>
        <w:rPr>
          <w:sz w:val="44"/>
          <w:szCs w:val="44"/>
        </w:rPr>
      </w:pPr>
      <w:r>
        <w:rPr>
          <w:sz w:val="44"/>
          <w:szCs w:val="44"/>
        </w:rPr>
        <w:t>Centro Alcume potencia su programa de becas para personas que necesitan servicios terapéuticos sin recursos económicos</w:t>
      </w:r>
    </w:p>
    <w:p>
      <w:pPr>
        <w:pStyle w:val="Ttulo2"/>
        <w:rPr>
          <w:color w:val="355269"/>
        </w:rPr>
      </w:pPr>
      <w:r>
        <w:rPr>
          <w:color w:val="355269"/>
        </w:rPr>
        <w:t>A través de la Fundación Proyecto Persona, Centro Alcume ofrece una nueva oportunidad para las personas que necesitan servicios terapéuticos de calidad y escasos recursos económicos, gracias a un programa de becas gestionado en colaboración con Cáritas</w:t>
      </w:r>
    </w:p>
    <w:p>
      <w:pPr>
        <w:pStyle w:val="LOnormal"/>
        <w:rPr>
          <w:color w:val="355269"/>
        </w:rPr>
      </w:pPr>
      <w:r>
        <w:rPr>
          <w:color w:val="355269"/>
        </w:rPr>
      </w:r>
    </w:p>
    <w:p>
      <w:pPr>
        <w:pStyle w:val="LOnormal"/>
        <w:jc w:val="left"/>
        <w:rPr/>
      </w:pPr>
      <w:r>
        <w:rPr/>
        <w:t>Desde su apertura, este centro ha combinado terapias de vanguardia con un enfoque solidario, permitiendo el acceso a tratamientos de alta calidad a través de un innovador sistema de becas.</w:t>
        <w:br/>
        <w:t/>
        <w:br/>
        <w:t>El programa de becas está diseñado para garantizar que personas con recursos económicos limitados puedan acceder a servicios terapéuticos que contribuyan a mejorar su calidad de vida. Este esfuerzo refleja la misión de la Fundación, nacida en 2011 con el propósito de atender a los sectores más vulnerables de la sociedad.</w:t>
        <w:br/>
        <w:t/>
        <w:br/>
        <w:t>El Centro Alcume se especializa en rehabilitación neurológica y atención psicológica para adultos y niños, ofreciendo un enfoque integral que abarca desde la fisioterapia neurológica hasta la atención temprana y el acompañamiento familiar.</w:t>
        <w:br/>
        <w:t/>
        <w:br/>
        <w:t>El proceso para acceder al programa de becas se estructura en tres etapas, asegurando que cada caso sea evaluado de manera exhaustiva y justa:</w:t>
        <w:br/>
        <w:t/>
        <w:br/>
        <w:t>Entrevista inicial: Los beneficiarios y sus familias participan en una evaluación personalizada realizada por el equipo terapéutico del Centro Alcume, con el objetivo de identificar sus necesidades específicas y diseñar un plan de tratamiento adecuado.</w:t>
        <w:br/>
        <w:t/>
        <w:br/>
        <w:t>Estudio económico con Cáritas: Posteriormente, los casos son derivados a Cáritas Madrid, donde se lleva a cabo un análisis de la situación socioeconómica de cada familia para determinar la cuantía de la beca.</w:t>
        <w:br/>
        <w:t/>
        <w:br/>
        <w:t>Inicio del tratamiento: Una vez establecido el apoyo económico, las personas pueden comenzar su plan terapéutico, con costos ajustados a sus capacidades económicas.</w:t>
        <w:br/>
        <w:t/>
        <w:br/>
        <w:t>Desde su creación, el Centro Alcume ha operado como una extensión de la visión de la Fundación Proyecto Persona, que busca no solo atender las necesidades inmediatas de las personas que necesitan servicios terapéuticos de calidad, sino también contribuir a su desarrollo personal y social. Gracias a los donativos que recibe la Fundación y a su alianza con Cáritas, el centro puede seguir extendiendo su labor a quienes más lo necesitan.</w:t>
        <w:br/>
        <w:t/>
        <w:br/>
        <w:t>El programa de becas, que corre a cargo de la Fundación Proyecto Persona, representa un puente hacia la inclusión y la igualdad de oportunidades, asegurando que las barreras económicas no limiten el acceso a tratamientos esenciales para el bienestar y el crecimiento personal.</w:t>
        <w:br/>
        <w:t/>
        <w:br/>
        <w:t>Para más información sobre el programa de becas o los servicios del Centro Alcume, el centro tiene disponible su página web www.centroalcume.es.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