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https://static.comunicae.com/photos/notas/1259392/Ignacio_Purcell_Mena__El_Legado_Nobiliario_que_Inspira_un_Nuevo_Liderazgo_Empresarial.png</w:t>
        </w:r>
      </w:hyperlink>
    </w:p>
    <w:p>
      <w:pPr>
        <w:pStyle w:val="Ttulo1"/>
        <w:spacing w:lineRule="auto" w:line="240" w:before="280" w:after="280"/>
        <w:rPr>
          <w:sz w:val="44"/>
          <w:szCs w:val="44"/>
        </w:rPr>
      </w:pPr>
      <w:r>
        <w:rPr>
          <w:sz w:val="44"/>
          <w:szCs w:val="44"/>
        </w:rPr>
        <w:t>Ignacio Purcell Mena: el legado nobiliario que inspira un nuevo liderazgo empresarial</w:t>
      </w:r>
    </w:p>
    <w:p>
      <w:pPr>
        <w:pStyle w:val="Ttulo2"/>
        <w:rPr>
          <w:color w:val="355269"/>
        </w:rPr>
      </w:pPr>
      <w:r>
        <w:rPr>
          <w:color w:val="355269"/>
        </w:rPr>
        <w:t>Ignacio Purcell Mena combina su herencia histórica y su visión empresarial para liderar con sostenibilidad e innovación, honrando un legado que conecta tradición y modernidad</w:t>
      </w:r>
    </w:p>
    <w:p>
      <w:pPr>
        <w:pStyle w:val="LOnormal"/>
        <w:rPr>
          <w:color w:val="355269"/>
        </w:rPr>
      </w:pPr>
      <w:r>
        <w:rPr>
          <w:color w:val="355269"/>
        </w:rPr>
      </w:r>
    </w:p>
    <w:p>
      <w:pPr>
        <w:pStyle w:val="LOnormal"/>
        <w:jc w:val="left"/>
        <w:rPr/>
      </w:pPr>
      <w:r>
        <w:rPr/>
        <w:t>Ignacio Purcell Mena, un linaje con historia</w:t>
        <w:br/>
        <w:t/>
        <w:br/>
        <w:t>El vínculo de Ignacio Purcell Mena con el Marquesado de Piedra Blanca y Guana lo conecta directamente con figuras históricas como Pedro Cortés de Monroy y Zavala, Caballero de la Orden de Santiago y vecino de Santiago de Chile, así como con los célebres conquistadores Hernán Cortés y Francisco Pizarro.</w:t>
        <w:br/>
        <w:t/>
        <w:br/>
        <w:t>Este linaje no solo refleja una rica historia, sino también valores de perseverancia y determinación que han sido transmitidos a lo largo de las generaciones.</w:t>
        <w:br/>
        <w:t/>
        <w:br/>
        <w:t>Para Ignacio Purcell Mena, este legado no es un mero símbolo del pasado, sino una fuente de inspiración que refuerza su enfoque hacia un liderazgo ético y responsable en el presente.</w:t>
        <w:br/>
        <w:t/>
        <w:br/>
        <w:t>El nombramiento de Ignacio Purcell Mena como Comendador de Justicia por el Capitolio de Caballeros del Reino de la Corona de Aragón marca un hito en su trayectoria.</w:t>
        <w:br/>
        <w:t/>
        <w:br/>
        <w:t>Este reconocimiento resalta no solo su prestigio como empresario, sino también su compromiso con valores como la integridad y el respeto por las tradiciones históricas.</w:t>
        <w:br/>
        <w:t/>
        <w:br/>
        <w:t>Tradición y liderazgo en el presente: la trayectoria de Ignacio Purcell Mena</w:t>
        <w:br/>
        <w:t/>
        <w:br/>
        <w:t>En su rol como líder de Black Star Group, Ignacio Purcell Mena aplica los valores de resiliencia y compromiso heredados de su linaje.</w:t>
        <w:br/>
        <w:t/>
        <w:br/>
        <w:t>Ha transformado la empresa con un enfoque en la sostenibilidad y la innovación tecnológica, demostrando que es posible combinar éxito empresarial con responsabilidad ambiental.</w:t>
        <w:br/>
        <w:t/>
        <w:br/>
        <w:t>Su capacidad para fusionar tradición e innovación lo convierte en una figura única, que no solo honra su pasado, sino que también construye un futuro más justo y sostenible para las generaciones venideras.</w:t>
        <w:br/>
        <w:t/>
        <w:br/>
        <w:t>Nuestra historia no es un ancla, sino una vela que impulsa nuestro viaje hacia un futuro mejor. Cada paso que damos honra nuestras raíces mientras construimos algo nuevo  Ignacio Purcell Mena.</w:t>
        <w:br/>
        <w:t/>
        <w:br/>
        <w:t>Ignacio Purcell Mena y su legado en acción</w:t>
        <w:br/>
        <w:t/>
        <w:br/>
        <w:t>Ignacio Purcell Mena encarna una combinación única de historia y modernidad.</w:t>
        <w:br/>
        <w:t/>
        <w:br/>
        <w:t>Su papel en el sector energético y su profundo respeto por su herencia histórica lo posicionan como un líder excepcional. A través de su visión, demuestra que tradición y progreso no son opuestos, sino aliados en la búsqueda de un impacto positivo y duradero.</w:t>
        <w:br/>
        <w:t/>
        <w:br/>
        <w:t>Con este equilibrio entre pasado y presente, Ignacio Purcell Mena sigue dejando una huella significativa, demostrando que el liderazgo auténtico se nutre tanto de la historia como de la innovación.</w:t>
        <w:br/>
        <w:t/>
        <w:br/>
        <w:t>En el marco de estas iniciativas, Ignacio Purcell Mena ha impulsado en Black Star Group proyectos emblemáticos que conectan la sostenibilidad empresarial con la historia y las comunidades locales.</w:t>
        <w:br/>
        <w:t/>
        <w:br/>
        <w:t>Uno de los más destacados es la creación de alianzas estratégicas para implementar tecnologías de energía limpia en regiones históricamente vinculadas a su legado familiar, como España.</w:t>
        <w:br/>
        <w:t/>
        <w:br/>
        <w:t>Sus proyectos están diseñados para no solo generar valor económico, sino también fortalecer las raíces culturales y promover un desarrollo energético más responsable y conectado con las comunidades donde opera.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