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https://static.comunicae.com/photos/notas/1259384/welding-3963341_1280.jpg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Solda Electric analiza el impacto del frío en los procesos de soldadura</w:t>
      </w:r>
    </w:p>
    <w:p>
      <w:pPr>
        <w:pStyle w:val="Ttulo2"/>
        <w:rPr>
          <w:color w:val="355269"/>
        </w:rPr>
      </w:pPr>
      <w:r>
        <w:rPr>
          <w:color w:val="355269"/>
        </w:rPr>
        <w:t>Las bajas temperaturas presentan desafíos significativos en la calidad de las uniones metálicas. Solda Electric comparte estrategias y soluciones para garantizar resultados óptimos en invierno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invierno trae consigo condiciones climáticas que afectan directamente los procesos de soldadura, incluyendo la contracción de los materiales, cambios en la microestructura del metal y dificultades en la penetración de las uniones. Estas variaciones, según expertos, pueden comprometer la calidad y la durabilidad de los trabajos realizados en entornos de bajas temperaturas.</w:t>
        <w:br/>
        <w:t/>
        <w:br/>
        <w:t>Solda Electric, líder en equipos, seguridad, consumibles y accesorios para soldadura, destaca la importancia de adoptar medidas específicas durante esta época para mantener altos estándares de calidad.</w:t>
        <w:br/>
        <w:t/>
        <w:br/>
        <w:t>El calentamiento previo de los materiales metálicos es una técnica ampliamente utilizada en entornos fríos. Este procedimiento ayuda a reducir las tensiones térmicas en la soldadura, minimizando la aparición de grietas y mejorando la ductilidad de las uniones. Solda Electric dispone de equipos especializados que facilitan este proceso, adaptándose a las necesidades de cada proyecto.</w:t>
        <w:br/>
        <w:t/>
        <w:br/>
        <w:t>En temperaturas bajas, ciertos tipos de soldadura, como la soldadura por arco metálico con gas (GMAW) o la soldadura por arco sumergido (SAW), ofrecen mejores resultados. Estos métodos son recomendados debido a su capacidad para trabajar con eficiencia en condiciones adversas, garantizando una penetración uniforme y una menor incidencia de defectos.</w:t>
        <w:br/>
        <w:t/>
        <w:br/>
        <w:t>Los equipos de soldadura deben estar ajustados para operar de manera eficiente en invierno. Esto incluye configuraciones específicas en el amperaje y el voltaje, además del uso de consumibles resistentes a climas extremos. Solda Electric ofrece una línea completa de consumibles y accesorios que cumplen con los estándares internacionales de calidad, asegurando su rendimiento incluso en condiciones difíciles.</w:t>
        <w:br/>
        <w:t/>
        <w:br/>
        <w:t>Solda Electric brinda soporte técnico y asesoramiento personalizado para ayudar a los profesionales a seleccionar los equipos y consumibles adecuados según las exigencias del clima y del proyecto. Además, la empresa destaca por su compromiso con la innovación y el desarrollo tecnológico en el sector de la soldadura.</w:t>
        <w:br/>
        <w:t/>
        <w:br/>
        <w:t>Para más información sobre los productos y servicios disponibles, la empresa dispone de su página web oficial: https://www.soldaelectric.com.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Gijón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