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https://static.comunicae.com/photos/notas/1259380/web_vip_reformas.jpg</w:t>
        </w:r>
      </w:hyperlink>
    </w:p>
    <w:p>
      <w:pPr>
        <w:pStyle w:val="Ttulo1"/>
        <w:spacing w:lineRule="auto" w:line="240" w:before="280" w:after="280"/>
        <w:rPr>
          <w:sz w:val="44"/>
          <w:szCs w:val="44"/>
        </w:rPr>
      </w:pPr>
      <w:r>
        <w:rPr>
          <w:sz w:val="44"/>
          <w:szCs w:val="44"/>
        </w:rPr>
        <w:t>VIP Reformas lanza su nueva web con un diseño que facilita encontrar las mejores empresas de reformas rápidamente</w:t>
      </w:r>
    </w:p>
    <w:p>
      <w:pPr>
        <w:pStyle w:val="Ttulo2"/>
        <w:rPr>
          <w:color w:val="355269"/>
        </w:rPr>
      </w:pPr>
      <w:r>
        <w:rPr>
          <w:color w:val="355269"/>
        </w:rPr>
        <w:t>La nueva página web mejora la experiencia del usuario con una navegación clara y sencilla facilitando que los usuarios encuentren los servicios que necesitan fácilmente entre una gran red de empresas de reformas verificadas</w:t>
      </w:r>
    </w:p>
    <w:p>
      <w:pPr>
        <w:pStyle w:val="LOnormal"/>
        <w:rPr>
          <w:color w:val="355269"/>
        </w:rPr>
      </w:pPr>
      <w:r>
        <w:rPr>
          <w:color w:val="355269"/>
        </w:rPr>
      </w:r>
    </w:p>
    <w:p>
      <w:pPr>
        <w:pStyle w:val="LOnormal"/>
        <w:jc w:val="left"/>
        <w:rPr/>
      </w:pPr>
      <w:r>
        <w:rPr/>
        <w:t>VIP Reformas, plataforma de referencia en la búsqueda de empresas de reformas en España, lanza su renovada página web, diseñada para mejorar la experiencia del usuario con una navegación intuitiva que permite encontrar las mejores opciones de reformas de forma rápida y eficiente según lo que necesite cada cliente.</w:t>
        <w:br/>
        <w:t/>
        <w:br/>
        <w:t>Este rediseño responde al compromiso de la empresa de facilitar a sus usuarios un proceso de búsqueda más ágil, donde puedan encontrar y comparar presupuestos personalizados de múltiples profesionales del sector: desde pequeñas reformas en el hogar hasta grandes proyectos de renovación, la nueva web está diseñada para adaptarse a cualquier tipo de solicitud.</w:t>
        <w:br/>
        <w:t/>
        <w:br/>
        <w:t>Con esta nueva versión de su página web, VIP Reformas reafirma su posición como uno de los portales de referencia en el sector de las reformas. Gracias a su interfaz mejorada y a una navegación optimizada, los usuarios pueden acceder a la búsqueda de diferentes servicios de forma rápida y sencilla. Y es que VIP Reformas entiende que el proceso de elegir una empresa para realizar una reforma puede resultar abrumador, y su objetivo principal es simplificar este paso.</w:t>
        <w:br/>
        <w:t/>
        <w:br/>
        <w:t>La renovación de nuestro sitio web responde a las necesidades de nuestros usuarios, quienes valoran cada vez más la rapidez y la claridad en la búsqueda de servicios online. Hemos invertido en diseño y usabilidad para ofrecer una plataforma que se adapte a sus expectativas y facilite el proceso de solicitud y comparación de presupuestos, comentan desde VIP Reformas.</w:t>
        <w:br/>
        <w:t/>
        <w:br/>
        <w:t>Un servicio que conecta con las mejores empresas del sector</w:t>
        <w:br/>
        <w:t/>
        <w:br/>
        <w:t>VIP Reformas se ha consolidado como una plataforma que conecta a usuarios con una gran red de empresas y profesionales del sector de las reformas. A través de su sistema de solicitud de presupuestos, los usuarios solo tienen que buscar el tipo de reforma que desean realizar, y la plataforma se encarga de seleccionar y enviar las cuatro mejores opciones dentro de la zona en la que se encuentra el cliente de entre una amplia red de empresas especializadas. Este proceso permite ahorrar tiempo y esfuerzo para los usuarios, ofreciéndoles la tranquilidad de obtener propuestas competitivas y ajustadas a sus necesidades específicas.</w:t>
        <w:br/>
        <w:t/>
        <w:br/>
        <w:t>Uno de los aspectos más destacados de la nueva web es la facilidad con la que los usuarios pueden solicitar y comparar presupuestos sin coste ni compromiso. VIP Reformas actúa como intermediario en todo el proceso, asegurando que las empresas seleccionadas cumplan con los estándares de calidad y profesionalidad que exige tanto la plataforma como los propios usuarios. Este enfoque garantiza que cada solicitud de reforma reciba una atención personalizada y profesional, ayudando a los usuarios a encontrar rápidamente la mejor opción para sus proyectos.</w:t>
        <w:br/>
        <w:t/>
        <w:br/>
        <w:t>Los usuarios pueden acceder a toda la información necesaria y realizar consultas fácilmente, lo que convierte a VIP Reformas en una herramienta indispensable tanto para particulares como para empresas y la solución ideal para quienes buscan facilidades en la búsqueda de profesionales para sus proyectos de reformas.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