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https://static.comunicae.com/photos/notas/1259356/sambrocal-1.png</w:t>
        </w:r>
      </w:hyperlink>
    </w:p>
    <w:p>
      <w:pPr>
        <w:pStyle w:val="Ttulo1"/>
        <w:spacing w:lineRule="auto" w:line="240" w:before="280" w:after="280"/>
        <w:rPr>
          <w:sz w:val="44"/>
          <w:szCs w:val="44"/>
        </w:rPr>
      </w:pPr>
      <w:r>
        <w:rPr>
          <w:sz w:val="44"/>
          <w:szCs w:val="44"/>
        </w:rPr>
        <w:t>MeasureUp lanza su e-commerce B2B y busca distribuidores para reforzar su expansión internacional</w:t>
      </w:r>
    </w:p>
    <w:p>
      <w:pPr>
        <w:pStyle w:val="Ttulo2"/>
        <w:rPr>
          <w:color w:val="355269"/>
        </w:rPr>
      </w:pPr>
      <w:r>
        <w:rPr>
          <w:color w:val="355269"/>
        </w:rPr>
        <w:t>La compañía apuesta por el crecimiento global con una nueva estrategia de distribución en EMEA, APAC y LATAM, y presenta avances innovadores como su futuro Learning Locker basado en inteligencia artificial</w:t>
      </w:r>
    </w:p>
    <w:p>
      <w:pPr>
        <w:pStyle w:val="LOnormal"/>
        <w:rPr>
          <w:color w:val="355269"/>
        </w:rPr>
      </w:pPr>
      <w:r>
        <w:rPr>
          <w:color w:val="355269"/>
        </w:rPr>
      </w:r>
    </w:p>
    <w:p>
      <w:pPr>
        <w:pStyle w:val="LOnormal"/>
        <w:jc w:val="left"/>
        <w:rPr/>
      </w:pPr>
      <w:r>
        <w:rPr/>
        <w:t>MeasureUp, líder global en tests de práctica y assessments especializados en certificaciones IT, ha anunciado el lanzamiento de su nueva plataforma de ecommerce dirigida al canal B2B. Este avance estratégico permite a empresas de todos los tamaños acceder a paquetes de volumen con descuentos exclusivos de hasta el 85% en comparación con los precios del canal B2C.</w:t>
        <w:br/>
        <w:t/>
        <w:br/>
        <w:t>Las empresas ya pueden registrarse y crear su cuenta en www.measureup.com para explorar esta nueva oferta. La plataforma está diseñada para adaptarse a las necesidades específicas de equipos en formación continua, facilitando la adquisición y gestión de herramientas clave para la capacitación en habilidades tecnológicas esenciales.</w:t>
        <w:br/>
        <w:t/>
        <w:br/>
        <w:t>El Learning Locker evoluciona: inteligencia artificial al servicio del aprendizaje corporativo</w:t>
        <w:br/>
        <w:t/>
        <w:br/>
        <w:t>En línea con su compromiso con la innovación, MeasureUp está desarrollando una versión completamente renovada de su Learning Locker, que verá la luz en el segundo semestre del próximo año. Este avance, impulsado por inteligencia artificial, permitirá a los estudiantes crear rutas personalizadas de certificación basadas en sus metas profesionales. Las empresas también podrán utilizar esta herramienta para diseñar itinerarios de formación específicos para sus equipos, alineados con las necesidades de sus proyectos y objetivos estratégicos.</w:t>
        <w:br/>
        <w:t/>
        <w:br/>
        <w:t>MeasureUp impulsa su crecimiento global con nuevos distribuidores</w:t>
        <w:br/>
        <w:t/>
        <w:br/>
        <w:t>El lanzamiento de este ecommerce marca el inicio de una ambiciosa estrategia de expansión internacional de MeasureUp, enfocada en reforzar su presencia en EMEA, APAC y LATAM mediante la colaboración con distribuidores locales. Esta red de socios permitirá a la compañía llegar a nuevas audiencias, potenciando la digitalización y el desarrollo profesional de miles de organizaciones en todo el mundo.</w:t>
        <w:br/>
        <w:t/>
        <w:br/>
        <w:t>Con nuestro ecommerce B2B y la próxima versión del Learning Locker, reafirmamos nuestro compromiso de liderar la capacitación en certificaciones IT. Las cifras hablan por sí solas: somos un socio confiable para estudiantes y empresas que buscan el éxito en la formación tecnológica, afirmó Sam Brocal, CEO de MeasureUp.</w:t>
        <w:br/>
        <w:t/>
        <w:br/>
        <w:t>Sobre MeasureUp: cifras que reflejan su liderazgo</w:t>
        <w:br/>
        <w:t/>
        <w:br/>
        <w:t>Con más de 25 años de experiencia, MeasureUp ha formado a más de 8.2 millones de estudiantes en 150 países, trabajando de la mano con 13 vendors líderes como Microsoft, CompTIA, Cisco y AWS. Actualmente, la compañía ofrece más de 200 tests de práctica que abarcan 94 tecnologías y 59 roles profesionales, con un total de más de 4,000 horas de formación disponibles. </w:t>
        <w:br/>
        <w:t/>
        <w:br/>
        <w:t>La satisfacción de sus usuarios es un reflejo de la calidad de su oferta: el 85% de los usuarios recomendarían MeasureUp, el 99% destacan la precisión técnica de las pruebas y el 91% valoran positivamente los informes de resultados, que proporcionan un análisis detallado del progreso y áreas de mejora.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