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https://static.comunicae.com/photos/notas/1259331/logo-TuTrastero-linkedIn-1-1.png</w:t>
        </w:r>
      </w:hyperlink>
    </w:p>
    <w:p>
      <w:pPr>
        <w:pStyle w:val="Ttulo1"/>
        <w:spacing w:lineRule="auto" w:line="240" w:before="280" w:after="280"/>
        <w:rPr>
          <w:sz w:val="44"/>
          <w:szCs w:val="44"/>
        </w:rPr>
      </w:pPr>
      <w:r>
        <w:rPr>
          <w:sz w:val="44"/>
          <w:szCs w:val="44"/>
        </w:rPr>
        <w:t>Tu Trastero: Una marca líder y referente en el mercado del alquiler de trasteros en España</w:t>
      </w:r>
    </w:p>
    <w:p>
      <w:pPr>
        <w:pStyle w:val="Ttulo2"/>
        <w:rPr>
          <w:color w:val="355269"/>
        </w:rPr>
      </w:pPr>
      <w:r>
        <w:rPr>
          <w:color w:val="355269"/>
        </w:rPr>
        <w:t>Tu Trastero  se ha convertido en un referente en el sector del alquiler de trasteros y minialmacenes en España, por su marca, y por su digitalización y eficiencia</w:t>
      </w:r>
    </w:p>
    <w:p>
      <w:pPr>
        <w:pStyle w:val="LOnormal"/>
        <w:rPr>
          <w:color w:val="355269"/>
        </w:rPr>
      </w:pPr>
      <w:r>
        <w:rPr>
          <w:color w:val="355269"/>
        </w:rPr>
      </w:r>
    </w:p>
    <w:p>
      <w:pPr>
        <w:pStyle w:val="LOnormal"/>
        <w:jc w:val="left"/>
        <w:rPr/>
      </w:pPr>
      <w:r>
        <w:rPr/>
        <w:t>El sector del alquiler de trasteros en España se consolida como el cuarto mercado más grande de Europa. Un informe reciente de CBRE y la Federación de Asociaciones Europeas de Self-Storage muestra un incremento del 46% en la capacidad de almacenamiento en los últimos dos años y subrayan el gran potencial de crecimiento del sector.</w:t>
        <w:br/>
        <w:t/>
        <w:br/>
        <w:t>En este marco, Tu Trastero se ha consolidado como marca y como referente del sector.</w:t>
        <w:br/>
        <w:t/>
        <w:br/>
        <w:t>Un mercado en crecimiento</w:t>
        <w:br/>
        <w:t/>
        <w:br/>
        <w:t>El crecimiento responde a varios factores clave:</w:t>
        <w:br/>
        <w:t/>
        <w:br/>
        <w:t>Crisis de la vivienda</w:t>
        <w:br/>
        <w:t/>
        <w:br/>
        <w:t>Demanda diversificada</w:t>
        <w:br/>
        <w:t/>
        <w:br/>
        <w:t>Interés inversor</w:t>
        <w:br/>
        <w:t/>
        <w:br/>
        <w:t>Expansión del mercado</w:t>
        <w:br/>
        <w:t/>
        <w:br/>
        <w:t>Digitalización y eficiencia</w:t>
        <w:br/>
        <w:t/>
        <w:br/>
        <w:t>Los pilares de Tu Trastero son una profunda apuesta por la digitalización en todas sus áreas principales, comerciales, administrativas y operativas. Esta transformación digital ha permitido a la empresa alcanzar niveles únicos de eficiencia.</w:t>
        <w:br/>
        <w:t/>
        <w:br/>
        <w:t>Profesionalización e innovación</w:t>
        <w:br/>
        <w:t/>
        <w:br/>
        <w:t>La profesionalización del sector es una necesidad, y Tu Trastero está a la vanguardia. La empresa ha optimizado su gestión con una fuerte inversión comprometida con la tecnología y la automatización.</w:t>
        <w:br/>
        <w:t/>
        <w:br/>
        <w:t>La gestión eficiente de sus instalaciones, combinada con procesos administrativos digitalizados, ha permitido reducir los tiempos de respuesta y aumentar la satisfacción del cliente. Todo esto contribuye a generar un flujo de caja estable y predecible, impulsado por una alta ocupación y una gestión de contratos flexible y eficiente.</w:t>
        <w:br/>
        <w:t/>
        <w:br/>
        <w:t>Tu Trastero: una marca admirada</w:t>
        <w:br/>
        <w:t/>
        <w:br/>
        <w:t>La marca Tu Trastero, con la fuerza de su nombre, directo y cercano, ha creado una conexión única con los clientes.</w:t>
        <w:br/>
        <w:t/>
        <w:br/>
        <w:t>Tanto es así, que otros competidores han adoptado términos similares en sus propias campañas publicitarias, como, por ejemplo, tu trastero de alquiler, tu trastero inteligente o tu trastero cercano.</w:t>
        <w:br/>
        <w:t/>
        <w:br/>
        <w:t>Esto no solo refuerza la presencia de Tu Trastero en el mercado, sino que también evidencia la debilidad de las marcas de sus competidores, que recurren al uso de la expresión tu trastero en un intento de conectar con los consumidores.</w:t>
        <w:br/>
        <w:t/>
        <w:br/>
        <w:t>Tu Trastero ha logrado que su nombre sea sinónimo de calidad, confianza y accesibilidad.</w:t>
        <w:br/>
        <w:t/>
        <w:br/>
        <w:t>Soluciones adaptadas a cada necesidad</w:t>
        <w:br/>
        <w:t/>
        <w:br/>
        <w:t>Tu Trastero ofrece una amplia variedad de servicios adaptados a las demandas actuales del mercado, combinando flexibilidad, tecnología y proximidad con:</w:t>
        <w:br/>
        <w:t/>
        <w:br/>
        <w:t>Espacios versátiles.</w:t>
        <w:br/>
        <w:t/>
        <w:br/>
        <w:t>Integración de tecnología avanzada en su gestión</w:t>
        <w:br/>
        <w:t/>
        <w:br/>
        <w:t>Ubicaciones estratégicas</w:t>
        <w:br/>
        <w:t/>
        <w:br/>
        <w:t>Factores clave en el sector del alquiler de trasteros</w:t>
        <w:br/>
        <w:t/>
        <w:br/>
        <w:t>Las operaciones de alquiler de trasteros y mini-almacenes se centran en:</w:t>
        <w:br/>
        <w:t/>
        <w:br/>
        <w:t>El inmueble: Ubicaciones estratégicas para maximizar la experiencia del cliente.</w:t>
        <w:br/>
        <w:t/>
        <w:br/>
        <w:t>Flujo de caja: Ingresos estables y predecibles, impulsados por una alta ocupación.</w:t>
        <w:br/>
        <w:t/>
        <w:br/>
        <w:t>El negocio operativo: Operativa eficiente con un enfoque en la satisfacción del cliente y la optimización de procesos mediante tecnología avanzada.</w:t>
        <w:br/>
        <w:t/>
        <w:br/>
        <w:t>La marca: Un activo estratégico que conecta emocionalmente con los clientes y destaca frente a la competencia.</w:t>
        <w:br/>
        <w:t/>
        <w:br/>
        <w:t>Tu Trastero cumple con éxito con estos pilares.</w:t>
        <w:br/>
        <w:t/>
        <w:br/>
        <w:t>Un futuro prometedor para Tu Trastero</w:t>
        <w:br/>
        <w:t/>
        <w:br/>
        <w:t>Con un mercado en plena expansión y una demanda en aumento, Tu Trastero está perfectamente posicionado para liderar esta nueva etapa.</w:t>
        <w:br/>
        <w:t/>
        <w:br/>
        <w:t>La selección minuciosa de ubicaciones, la innovación tecnológica, la eficiencia operativa y la fuerza de su marca garantizan un futuro brillante.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