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https://static.comunicae.com/photos/notas/1259267/Img_Tienda_Save_Store.jpeg</w:t></w:r></w:hyperlink></w:p><w:p><w:pPr><w:pStyle w:val="Ttulo1"/><w:spacing w:lineRule="auto" w:line="240" w:before="280" w:after="280"/><w:rPr><w:sz w:val="44"/><w:szCs w:val="44"/></w:rPr></w:pPr><w:r><w:rPr><w:sz w:val="44"/><w:szCs w:val="44"/></w:rPr><w:t>Save Store, elegido mejor minorista de 2025 en su categoría por la revista francesa Capital</w:t></w:r></w:p><w:p><w:pPr><w:pStyle w:val="Ttulo2"/><w:rPr><w:color w:val="355269"/></w:rPr></w:pPr><w:r><w:rPr><w:color w:val="355269"/></w:rPr><w:t>La revista francesa Capital ha otorgado el premio Mejor minorista 2025 a Save Store en reconocimiento a la calidad de su servicio en la categoría Reparación. Es el segundo año consecutivo que Save Store obtiene este galardón</w:t></w:r></w:p><w:p><w:pPr><w:pStyle w:val="LOnormal"/><w:rPr><w:color w:val="355269"/></w:rPr></w:pPr><w:r><w:rPr><w:color w:val="355269"/></w:rPr></w:r></w:p><w:p><w:pPr><w:pStyle w:val="LOnormal"/><w:jc w:val="left"/><w:rPr></w:rPr></w:pPr><w:r><w:rPr></w:rPr><w:t>Por segundo año consecutivo, Save Store se ha alzado con el primer puesto en el podio de los premios otorgados por la revista francesa Capital como &39;Mejor Minorista 2025&39;. Este galardón reconoce su calidad de servicio en la categoría de Reparación (smartphones, ordenadores y productos técnicos), con una puntuación de 8,17 sobre 10. </w:t><w:br/><w:t></w:t><w:br/><w:t>Como cada año, la revista Capital ha colaborado con el Instituto Statista para elaborar una lista de los mejores minoristas en varias categorías.Para esta9ª edición, la clasificación se basa en un cuestionario enviado a un panel de más de 20.000 consumidores franceses para medir su satisfacción con la calidad del servicio ofrecido por las cadenas que han visitado en los últimos tres años.</w:t><w:br/><w:t></w:t><w:br/><w:t>Estamos orgullosos de volver a subir a lo más alto del podio por segundo año consecutivo.Estamos totalmente comprometidos con la mejora de la experiencia del cliente y la calidad de nuestro servicio de reparación, no solo en Francia, donde nos han otorgado este premio, sino en todos los países en los que Save Store está presente. Este reconocimiento refuerza nuestra voluntad de innovar y perfeccionar nuestros servicios para responder aún mejor a las expectativas de nuestros clientes, ha declarado Jean-Marie Guian, fundador y presidente de Grupo Save.</w:t><w:br/><w:t></w:t><w:br/><w:t>Save Store es el socio de reparación de referencia para consumidores y fabricantes en toda Europa. Con una red de casi 200 establecimientos, 40 de ellos en España, Save Store se distingue por su compromiso con la excelencia en el servicio. Además de dar servicio a particulares, Save Store tiene clientes corporativos de primer nivel como FCC, Mapfre, Game, Back Market y Assurant en España, Orange y BNP en Francia y MediaMarkt en Polonia.</w:t><w:br/><w:t></w:t><w:br/><w:t>2024 es un año de inflexión para Save Store, que acaba de trasladar su sede central a España, país desde el que coordinará su expansión internacional hacia 10 países europeos. La compañía tiene previsto extenderse a Portugal, Bélgica, Alemania, Países Bajos, Noruega, Suecia, Finlandia, Estonia, Letonia y Lituania en 2025.</w:t><w:br/><w:t></w:t><w:br/><w:t>Acerca de Save Store</w:t><w:br/><w:t></w:t><w:br/><w:t>Save Store es una compañía dedicada a la reparación y reacondicionamiento de dispositivos móviles (smartphones, PCs, tabletas, consolas, etc.) que busca dejar en la sociedad un impacto ecológico positivo, dando una segunda vida a estos dispositivos. Fundada en Francia en 2009, tiene en la actualidad más de 200 establecimientos en Francia, Polonia y España, donde está presente desde 2016 con 40 establecimientos. En 2023, Save Store facturó un total de 53 millones de euros, de los que 14 corresponden a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