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https://static.comunicae.com/photos/notas/1259200/doa_col_catering_IV-1-1-1-1.jpg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Doña Col: un catering de confianza para todo tipo de eventos</w:t>
      </w:r>
    </w:p>
    <w:p>
      <w:pPr>
        <w:pStyle w:val="Ttulo2"/>
        <w:rPr>
          <w:color w:val="355269"/>
        </w:rPr>
      </w:pPr>
      <w:r>
        <w:rPr>
          <w:color w:val="355269"/>
        </w:rPr>
        <w:t>La empresa zaragozana Catering Doña Col abrió este año un obrador de 400 m² en Madrid, y desde ahí presta servicio a toda la península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Doña Col Catering es ya un referente en su sector, ofreciendo un servicio práctico y completo que se adapta a todas las necesidades, ya sea en el hogar, en la oficina o para grandes eventos empresariales. Con una oferta variada y de calidad, Doña Col Catering se destaca por su dedicación a la excelencia y la satisfacción del cliente.</w:t>
        <w:br/>
        <w:t/>
        <w:br/>
        <w:t>Doña Col Catering ofrece soluciones gastronómicas para cualquier tipo de evento y lugar. Desde el confort del hogar hasta la formalidad de una oficina o un gran evento corporativo, su equipo está preparado para proporcionar un servicio de catering que cumple con los más altos estándares de calidad y presentación.</w:t>
        <w:br/>
        <w:t/>
        <w:br/>
        <w:t>La oferta gastronómica de Doña Col Catering incluye una amplia variedad de platos y productos gourmet, todos elaborados con los ingredientes más frescos y de la más alta calidad. Sus soluciones Catering Box y Mini Box ofrecen alternativas prácticas y elegantes, perfectas para reuniones de trabajo, eventos familiares y celebraciones especiales. Estas soluciones no solo destacan por su practicidad, sino también por su diseño y presentación, garantizando una experiencia culinaria excepcional.</w:t>
        <w:br/>
        <w:t/>
        <w:br/>
        <w:t>Además, cuenta con otros productos gourmet como desayunos a domicilio o lotes gourmet con una excelente selección de jamones ibéricos, quesos finos, vinos y conservas de alta calidad con envío a toda Europa, ideales para lotes de empresa, aguinaldos o para regalos personales.</w:t>
        <w:br/>
        <w:t/>
        <w:br/>
        <w:t>Por otro lado, ofrece un servicio de catering al uso con diferentes montajes: uno Elegante, pensado para bodas, galas y eventos corporativos, en los que se recrea una atmósfera de lujo y distinción; y otro Sport, ideal para eventos y reuniones dinámicas, con una presentación cuidada pero más informal.</w:t>
        <w:br/>
        <w:t/>
        <w:br/>
        <w:t>Doña Col Catering cuenta con sedes y obradores en Madrid y Zaragoza, donde su equipo trabaja a diario para garantizar la calidad y la frescura de sus productos. Para más información www.donacol.es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2024-11-28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