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https://static.comunicae.com/photos/notas/1258934/1-1.jpg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CNS destaca os trabalhos do projeto juvenil de cinema entre a China e o Brasil</w:t>
      </w:r>
    </w:p>
    <w:p>
      <w:pPr>
        <w:pStyle w:val="Ttulo2"/>
        <w:rPr>
          <w:color w:val="355269"/>
        </w:rPr>
      </w:pPr>
      <w:r>
        <w:rPr>
          <w:color w:val="355269"/>
        </w:rPr>
        <w:t>O Serviço de Notícias da China (CNS) publicou uma matéria na sexta-feira para realçar os trabalhos de cineastas brasileiros que contribuíram para um projeto cinematográfico juvenil lançado pela China.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Cecília Mello, professora da Universidade de São Paulo e coordenadora do Olhando a China-Projeto Cinematográfico Juvenil, afirmou que não esperava que o projeto pudesse durar até hoje. O mais surpreendente é que, após terem enviado uma carta ao presidente chinês Xi Jinping para apresentar o programa, acabaram recebendo recentemente uma resposta.</w:t>
        <w:br/>
        <w:t/>
        <w:br/>
        <w:t>Segundo o artigo do CNS, Mello declarou em seu discurso no evento Narrativas Juvenis China-Brasil, ocorrido terça-feira na universidade, que os jovens brasileiros envolvidos no projeto não foram apenas conquistados pelas paisagens deslumbrantes chinesas, mas também ficaram emocionados pelo calor, resiliência e força do povo chinês.</w:t>
        <w:br/>
        <w:t/>
        <w:br/>
        <w:t>Olhando a China-Projeto Cinematográfico Juvenil, organizado pela Fundação Cultural Huilin da Universidade Normal de Pequim e pela Academia de Comunicação Internacional da Cultura Chinesa, está ativo desde 2011. A partir de 2016, jovens brasileiros têm participado dessa iniciativa, produzindo ao todo 36 curtas-metragens em 11 províncias chinesas, exibindo imagens e cultura locais.</w:t>
        <w:br/>
        <w:t/>
        <w:br/>
        <w:t>Como membro do Olhando a China, Pedro Nishi, assim como muitos outros jovens cineastas brasileiros, produziu curtas-metragens documentais sobre a cultura chinesa usando suas visões únicas, segundo o artigo do CNS.</w:t>
        <w:br/>
        <w:t/>
        <w:br/>
        <w:t>Nishi já visitou Xinjiang duas vezes, tendo ao longo de oito anos documentado o crescimento de uma jovem xibe, chamada Mudan, registrando simultaneamente o desenvolvimento e a transformação daquela região.</w:t>
        <w:br/>
        <w:t/>
        <w:br/>
        <w:t>De acordo com a matéria do CNS, Nishi documentou, já em 2016, em sua primeira viagem a Xinjiang, a vida de Mudan, uma menina de oito anos do grupo étnico Xibe, em Xinjiang, China. Esse curta-metragem, focado na vida de Mudan, apresentou um emocionante olhar transcultural, linguístico e étnico para expressar a perspetiva de Nishi sobre a família dela.</w:t>
        <w:br/>
        <w:t/>
        <w:br/>
        <w:t>Em 2024, Nishi regressou a Xinjiang para rodar uma sequência, Primavera na Casa de Mudan, mostrando Mudan aos 16 anos.</w:t>
        <w:br/>
        <w:t/>
        <w:br/>
        <w:t>Como Nishi, muitos jovens cineastas brasileiros vivenciaram a profundidade da amizade sino-brasileira através de seu trabalho criado com Olhando a China, afirmoui o artigo do CNS.</w:t>
        <w:br/>
        <w:t/>
        <w:br/>
        <w:t>Amanda Carvalho, que participou da edição 2017 do projeto Olhando a China em Fujian, definiu seu trabalho na China como uma experiência transformadora.</w:t>
        <w:br/>
        <w:t/>
        <w:br/>
        <w:t>Ao refletir sobre sua passagem pela China, ela compartilhou: Não consigo nem calcular a quantidade de pessoas incríveis que conheci na China, mulheres e homens encantadores e generosos, e estou muito grata pela possibilidade de me relacionar com eles.</w:t>
        <w:br/>
        <w:t/>
        <w:br/>
        <w:t>Carvalho contou ao CNS que essas interações pessoais trouxeram mais profundidade ao seu trabalho cinematográfico.</w:t>
        <w:br/>
        <w:t/>
        <w:br/>
        <w:t>Matéria do CNShttp://www.chinanews.com.cn/gj/2024/11-14/10318825.shtml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São Paulo, Brasil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