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https://static.comunicae.com/photos/notas/1255893/Comunicado_CEDEC_M3i_Controls.jpg</w:t></w:r></w:hyperlink></w:p><w:p><w:pPr><w:pStyle w:val="Ttulo1"/><w:spacing w:lineRule="auto" w:line="240" w:before="280" w:after="280"/><w:rPr><w:sz w:val="44"/><w:szCs w:val="44"/></w:rPr></w:pPr><w:r><w:rPr><w:sz w:val="44"/><w:szCs w:val="44"/></w:rPr><w:t>M3i CONTROLS consolida el seu creixement en collaboració amb CEDEC, consultoria dorganització dempreses</w:t></w:r></w:p><w:p><w:pPr><w:pStyle w:val="Ttulo2"/><w:rPr><w:color w:val="355269"/></w:rPr></w:pPr><w:r><w:rPr><w:color w:val="355269"/></w:rPr><w:t>M3i CONTROLS és una empresa jove i dinàmica formada per un equip multidisciplinari dexperts lobjectiu dels quals és desenvolupar, executar i mantenir sistemes de gestió dedificis i control tècnic dinstallacions</w:t></w:r></w:p><w:p><w:pPr><w:pStyle w:val="LOnormal"/><w:rPr><w:color w:val="355269"/></w:rPr></w:pPr><w:r><w:rPr><w:color w:val="355269"/></w:rPr></w:r></w:p><w:p><w:pPr><w:pStyle w:val="LOnormal"/><w:jc w:val="left"/><w:rPr></w:rPr></w:pPr><w:r><w:rPr></w:rPr><w:t>Creada l&39;any 2015, la seva àrea d&39;actuació se centra principalment en sistemes i installacions de climatització, illuminació, sales de producció, sales blanques i supervisió energètica per a optimitzar el seu rendiment i estalvi energètic en les empreses, així com la conservació del medi ambient.</w:t><w:br/><w:t></w:t><w:br/><w:t>Amb seu central a Barcelona, l&39;empresa treballa en diferents sectors industrials com a installacions esportives i hospitalàries, hotels, centres comercials o en indústries farmacèutiques entre altres, oferint assessorament personalitzat amb solucions a mesura que s&39;adapten a les necessitats de cada client, tot això gràcies al treball, dedicació i experiència d&39;un equip humà que posseeix una alta capacitat tècnica i poder resolutiu.</w:t><w:br/><w:t></w:t><w:br/><w:t>M3i CONTROLS, S.L. collabora ambCEDEC, Consultoria d&39;Organització Estratègica en gestió, direcció i organització d&39;empreses familiars i pimes. La intervenció de CEDEC s&39;ha centrat en la millora de procediments organitzatius en l&39;empresa, potenciant aspectes relatius a la seva gestió economicofinancera amb la implantació d&39;eines de seguiment, avaluació i control que permetin crear unes sòlides bases per a afermar el seu creixement i aconseguir les màximes cotes d&39;Excellència Empresarial.</w:t><w:br/><w:t></w:t><w:br/><w:t>En el seu treball, CEDEC posa a l&39;abast de les empreses els sistemes d&39;organització que resultin més eficients amb l&39;objectiu d&39;afermar els seus resultats empresarials, tot això sense oblidar que la propietat d&39;aquesta, ha de gaudir del rol de ser empresari en tot el seu procés de gestió del negoci.</w:t><w:br/><w:t></w:t><w:br/><w:t>Implantada a Espanya des de 1971, CEDEC ha participat en projectes de més de 46.000 empreses, més de 13.000 a Espanya, ocupant una plantilla de més de 300 professionals altament qualificats en totes les seves seus, 150 dels quals a Espanya. CEDEC és membre de la AEC, Associació Espanyola d&39;Empreses de Consultoria.</w:t><w:br/><w:t></w:t><w:br/><w:t>Amb oficines a Espanya a Madrid i Barcelona, la Consultoria d&39;Organització Estratègica per a empreses familiars i pimes CEDEC, és present a França, Bèlgica, Luxemburg, Suïssa i Itàlia.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 i que poden ser consultades a https://cedec-group.cat/ca/opinions, així com comentaris visuals en el seu canal de YouTube https://www.youtube.com/channel/UCg86SZfSTgWFsRWz27OfWg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2024-06-27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