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https://static.comunicae.com/photos/notas/1254638/Vilapensa_2.jpeg</w:t></w:r></w:hyperlink></w:p><w:p><w:pPr><w:pStyle w:val="Ttulo1"/><w:spacing w:lineRule="auto" w:line="240" w:before="280" w:after="280"/><w:rPr><w:sz w:val="44"/><w:szCs w:val="44"/></w:rPr></w:pPr><w:r><w:rPr><w:sz w:val="44"/><w:szCs w:val="44"/></w:rPr><w:t>El Penedès pensa Els altres en la setena edició del festival VilaPensa</w:t></w:r></w:p><w:p><w:pPr><w:pStyle w:val="Ttulo2"/><w:rPr><w:color w:val="355269"/></w:rPr></w:pPr><w:r><w:rPr><w:color w:val="355269"/></w:rPr><w:t>Tots els actes han gaudit de sales plenes dun públic molt divers amb conferències, concerts, exposicions, obres teatrals, cinemafórums, concurs de microrelats i dues jornades promogudes pels comitès dètica de Benestar Social i de bioètica del Consorci Sanitari. El programa ha destacat per la joventut de bona part dels convidats,amb autors del país com Raül Garrigasait o Clara Queraltó, i també referents de la informació com Isabel Galí o Vicent Partal</w:t></w:r></w:p><w:p><w:pPr><w:pStyle w:val="LOnormal"/><w:rPr><w:color w:val="355269"/></w:rPr></w:pPr><w:r><w:rPr><w:color w:val="355269"/></w:rPr></w:r></w:p><w:p><w:pPr><w:pStyle w:val="LOnormal"/><w:jc w:val="left"/><w:rPr></w:rPr></w:pPr><w:r><w:rPr></w:rPr><w:t>Lassistència massiva, una gran participació en les intervencions i la destacable diversitat dactivitats i de perfils dels ponents i dels assistents caracteritzen ledició denguany de la cita amb la filosofia al Penedès.</w:t><w:br/><w:t></w:t><w:br/><w:t>Amb dades a la mà lorganització calcula en unes 15.000 persones les que han viscut el festival a través de les diferents modalitats daccés, com són les presencials i totes les que la tecnologia permet actualment, gràcies a la cobertura ,una vegada més, de Penedès TV, el que permet també recuperar alguns dels seus continguts al canal de You Tube VilaPensa .</w:t><w:br/><w:t></w:t><w:br/><w:t>El tema daquesta edició han estat Els altres. A través de diàlegs, taules rodones, cinemaforums i teatreforums i, fins i tot, un sopar filosòfic, sha afavorit la interacció entre els ponents i amb els assistents. No shan defugit temes cabdals i controvertits com són la transsexualitat, els conflictes entre pobles, els migrants, la malaltia mental o lactivisme autogestionat relacionat amb el sector de loci nocturn.</w:t><w:br/><w:t></w:t><w:br/><w:t>Shan celebrat vint actes repartits per Vilafranca, amb l&39;auditori del VINSEUM Museu de les Cultures de Vi de Catalunya com a escenari principal del festival, però també en altres localitzacions de la vila.</w:t><w:br/><w:t></w:t><w:br/><w:t>La setmana va acollir quatre conferències de filosofia al Vinseum. Vicent Partal i Isabel Galí van oferir anècdotes i reflexions des de la frontera. Sergi Oms i José Díez van mostrar els mecanismes pels quals som capaços de crear la categoria de laltre. Investigadores del Seminari Filosofia i Gènere -Lorena Fuster, Teresa Hoogeveen i Hypatia Pétriz- van visibilitzar les dinàmiques i la feina de grups de dones a diferents països als anys 70. I Clara Cols i Raül Garrigasait van emocionar lauditori amb textos dels altres premoderns, a partir dels quals vam repensar les nocions de jo i de memòria.</w:t><w:br/><w:t></w:t><w:br/><w:t>Ja abans i durant tot el cap de setmana van sumar-se al programa activitats artístiques. Així, la música, els relats, lescultura, el cinema i el teatre van ser el tancament de la festa del pensament a la comarca aquest 2024.</w:t><w:br/><w:t></w:t><w:br/><w:t>La vuitena edició del festival VilaPensa se celebrarà del 7 al 13 dabril del 2025.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Vilafranca del Penedés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