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https://static.comunicae.com/photos/notas/1254555/nota1-1.jpg</w:t>
        </w:r>
      </w:hyperlink>
    </w:p>
    <w:p>
      <w:pPr>
        <w:pStyle w:val="Ttulo1"/>
        <w:spacing w:lineRule="auto" w:line="240" w:before="280" w:after="280"/>
        <w:rPr>
          <w:sz w:val="44"/>
          <w:szCs w:val="44"/>
        </w:rPr>
      </w:pPr>
      <w:r>
        <w:rPr>
          <w:sz w:val="44"/>
          <w:szCs w:val="44"/>
        </w:rPr>
        <w:t>Zanuy-Cano se afianza como la correduría de seguros de confianza para empresas y particulares </w:t>
      </w:r>
    </w:p>
    <w:p>
      <w:pPr>
        <w:pStyle w:val="Ttulo2"/>
        <w:rPr>
          <w:color w:val="355269"/>
        </w:rPr>
      </w:pPr>
      <w:r>
        <w:rPr>
          <w:color w:val="355269"/>
        </w:rPr>
        <w:t>Con una trayectoria de casi 30 años, Zanuy-Cano se ha consolidado como la correduría de seguros de confianza tanto para empresas como para particulares. Su compromiso radica en analizar detalladamente cada situación para ofrecer las mejores soluciones en seguros para particulares y empresas, trabajando estrechamente con sus clientes para garantizar una protección completa</w:t>
      </w:r>
    </w:p>
    <w:p>
      <w:pPr>
        <w:pStyle w:val="LOnormal"/>
        <w:rPr>
          <w:color w:val="355269"/>
        </w:rPr>
      </w:pPr>
      <w:r>
        <w:rPr>
          <w:color w:val="355269"/>
        </w:rPr>
      </w:r>
    </w:p>
    <w:p>
      <w:pPr>
        <w:pStyle w:val="LOnormal"/>
        <w:jc w:val="left"/>
        <w:rPr/>
      </w:pPr>
      <w:r>
        <w:rPr/>
        <w:t>Desde su fundación, hace ya casi 30 años, Zanuy-Cano ha sido un referente en el mundo de los seguros, destacando por su compromiso inquebrantable con la protección y seguridad de empresas y particulares. Y es que, su enfoque personalizado y su capacidad para adaptarse a las necesidades específicas de cada cliente le han valido una reputación sólida y la confianza de miles de personas y negocios en toda España.</w:t>
        <w:br/>
        <w:t/>
        <w:br/>
        <w:t>La correduría se distingue por su capacidad para ofrecer una amplia gama de productos de seguros diseñados para cubrir las necesidades tanto de pequeñas y medianas empresas (PYMEs) como de particulares. Desde seguros para el hogar y el automóvil hasta pólizas especializadas para empresas, Zanuy-Cano se compromete a brindar a sus clientes la tranquilidad y seguridad que merecen.</w:t>
        <w:br/>
        <w:t/>
        <w:br/>
        <w:t>Zanuy-Cano en primera persona</w:t>
        <w:br/>
        <w:t/>
        <w:br/>
        <w:t>En Zanuy-Cano entendemos que cada cliente tiene necesidades y preocupaciones únicas, afirma Juan Martínez, Director de la correduría. Es por eso que nos esforzamos por ofrecer soluciones a medida que se ajusten a cada situación específica, ya sea para proteger un negocio o un hogar.</w:t>
        <w:br/>
        <w:t/>
        <w:br/>
        <w:t>Una de las principales fortalezas de Zanuy-Cano es su capacidad para trabajar con más de 25 compañías aseguradoras líderes en el mercado. Esta sólida red de colaboración le permite ofrecer a sus clientes una amplia variedad de opciones y garantías, asegurando así una protección completa y al mejor precio.</w:t>
        <w:br/>
        <w:t/>
        <w:br/>
        <w:t>Nos enorgullece poder ofrecer a nuestros clientes las máximas facilidades para contratar seguros de calidad a precios competitivos, añade Martínez. Nuestra intermediación con un amplio abanico de compañías nos permite encontrar la mejor opción para cada cliente, garantizando una protección integral y ajustada a sus necesidades y presupuesto.</w:t>
        <w:br/>
        <w:t/>
        <w:br/>
        <w:t>Pensando en las empresas y en los particulares</w:t>
        <w:br/>
        <w:t/>
        <w:br/>
        <w:t>Con casi 30 años de experiencia y un compromiso inquebrantable con la excelencia en el servicio, Zanuy-Cano se consolida como la opción de confianza tanto para empresas como para particulares que buscan proteger sus activos y su bienestar con segurosamedida.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