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https://static.comunicae.com/photos/notas/1254366/unnamed_1.png</w:t>
        </w:r>
      </w:hyperlink>
    </w:p>
    <w:p>
      <w:pPr>
        <w:pStyle w:val="Ttulo1"/>
        <w:spacing w:lineRule="auto" w:line="240" w:before="280" w:after="280"/>
        <w:rPr>
          <w:sz w:val="44"/>
          <w:szCs w:val="44"/>
        </w:rPr>
      </w:pPr>
      <w:r>
        <w:rPr>
          <w:sz w:val="44"/>
          <w:szCs w:val="44"/>
        </w:rPr>
        <w:t>Similar Parfum anuncia sus exquisitas novedades perfumadas en abril</w:t>
      </w:r>
    </w:p>
    <w:p>
      <w:pPr>
        <w:pStyle w:val="Ttulo2"/>
        <w:rPr>
          <w:color w:val="355269"/>
        </w:rPr>
      </w:pPr>
      <w:r>
        <w:rPr>
          <w:color w:val="355269"/>
        </w:rPr>
        <w:t>Con el cambio de estación, las preferencias olfativas cambian y Similar Parfum ofrece una gran variedad de aromas nuevos de fragancias de lujo a precios muy económicos</w:t>
      </w:r>
    </w:p>
    <w:p>
      <w:pPr>
        <w:pStyle w:val="LOnormal"/>
        <w:rPr>
          <w:color w:val="355269"/>
        </w:rPr>
      </w:pPr>
      <w:r>
        <w:rPr>
          <w:color w:val="355269"/>
        </w:rPr>
      </w:r>
    </w:p>
    <w:p>
      <w:pPr>
        <w:pStyle w:val="LOnormal"/>
        <w:jc w:val="left"/>
        <w:rPr/>
      </w:pPr>
      <w:r>
        <w:rPr/>
        <w:t>Con la llegada de la primavera, los aromas frescos y florales se convierten en la opción preferida para muchas personas que desean complementar su estilo con una fragancia encantadora. Similar Parfum, la marca líder en perfumes de equivalencia, presenta su exclusiva gama de fragancias diseñadas para cautivar los sentidos durante esta vibrante temporada en su página web: similarparfum.com.</w:t>
        <w:br/>
        <w:t/>
        <w:br/>
        <w:t>La primavera es sinónimo de renacimiento, y los perfumes que reflejan esta energía se convierten en indispensables para muchos. Entre los aromas más utilizados durante estos meses se encuentran las notas frescas de cítricos, florales ligeros y toques herbales que evocan la renovación de la naturaleza. Similar Parfum captura la esencia de la primavera en cada una de sus nuevas creaciones, ofreciendo una amplia variedad de fragancias que se adaptan perfectamente a esta época del año.</w:t>
        <w:br/>
        <w:t/>
        <w:br/>
        <w:t>Perfumes de gran calidad a precios populares</w:t>
        <w:br/>
        <w:t/>
        <w:br/>
        <w:t>Similar Parfum se ha destacado por su compromiso con la calidad y la accesibilidad. Su extensa línea de perfumes de equivalencia ofrece una alternativa asequible a las grandes marcas, sin comprometer la calidad ni la duración del aroma.</w:t>
        <w:br/>
        <w:t/>
        <w:br/>
        <w:t>Cada fragancia de Similar Parfum está cuidadosamente formulada para ofrecer una experiencia sensorial única, con una concentración de aceites esenciales que garantiza una excelente fijación durante todo el día.</w:t>
        <w:br/>
        <w:t/>
        <w:br/>
        <w:t>¿Qué diferencia a las fragancias de Similar Parfum?</w:t>
        <w:br/>
        <w:t/>
        <w:br/>
        <w:t>Una de las razones principales para elegir los perfumes de equivalencia de Similar Parfum es su excepcional durabilidad. A diferencia de muchos perfumes de marca, que pueden desvanecerse rápidamente, las fragancias de Similar Parfum están diseñadas para perdurar, manteniendo su aroma fresco y envolvente desde la mañana hasta la noche. Esta longevidad asegura que se pueda disfrutar de su aromadurante toda la jornada, sin necesidad de retoques constantes.</w:t>
        <w:br/>
        <w:t/>
        <w:br/>
        <w:t>Además de su duración excepcional, los perfumes de Similar Parfum destacan por su atractivo precio. Mientras que las grandes marcas suelen imponer precios elevados, los perfumes de equivalencia de Similar Parfum ofrecen una alternativa económica sin sacrificar la calidad y basando el aroma de sus fragancias en las familias olfativas de estas reconocidas marcas.</w:t>
        <w:br/>
        <w:t/>
        <w:br/>
        <w:t>Esta relación calidad-precio hace que los productos de Similar Parfum sean accesibles para una amplia variedad de consumidores, permitiéndoles disfrutar de fragancias de lujo sin gastar una fortuna.</w:t>
        <w:br/>
        <w:t/>
        <w:br/>
        <w:t>La gama de perfumes de equivalencia de Similar Parfum abarca una amplia variedad de aromas, desde las notas frescas y afrutadas hasta las fragancias seductoras y amaderadas. Ya sea que prefieras un aroma floral y femenino o un perfume más audaz y masculino, Similar Parfum tiene la fragancia perfecta para cada ocasión y personalidad.</w:t>
        <w:br/>
        <w:t/>
        <w:br/>
        <w:t>Cada fragancia está cuidadosamente elaborada para evocar emociones y recuerdos, convirtiéndola en una parte esencial delestilo personal. Con su calidad premium y precios asequibles, Similar Parfum se ha ganado la lealtad de clientes en todo el mundo que buscan una alternativa sofisticada y accesible a los perfumes de marca.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