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https://static.comunicae.com/photos/notas/1254327/logo_fundacion_022024_1-1.png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CRUE y la Fundación Muy Interesante colaboran para la divulgación del conocimiento académico y científico</w:t>
      </w:r>
    </w:p>
    <w:p>
      <w:pPr>
        <w:pStyle w:val="Ttulo2"/>
        <w:rPr>
          <w:color w:val="355269"/>
        </w:rPr>
      </w:pPr>
      <w:r>
        <w:rPr>
          <w:color w:val="355269"/>
        </w:rPr>
        <w:t>El objetivo es, no solo informar, sino también inspirar. Al compartir historias de investigación, descubrimientos e innovación, se espera motivar a las futuras generaciones y promover una mayor apreciación por el valor del conocimiento científico y académico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Conferencia de Rectores de las Universidades Españolas (CRUE) y la Fundación Muy Interesante han iniciado una colaboración estratégica destinada a fortalecer la divulgación del conocimiento académico y científico. Este acuerdo representa la unión de esfuerzos para acercar los avances y descubrimientos de los académicos e investigadores a una audiencia amplia, alcanzando más de 68 millones de personas al mes en España y América Latina.</w:t>
        <w:br/>
        <w:t/>
        <w:br/>
        <w:t>La colaboración surge del reconocimiento mutuo de la importancia de difundir el trabajo académico y científico de manera efectiva. La CRUE, que representa a las universidades españolas, y la Fundación Muy Interesante, con su amplia experiencia en comunicación científica, se comprometen a trabajar juntos para que el conocimiento trascienda los límites académicos y llegue al público general.</w:t>
        <w:br/>
        <w:t/>
        <w:br/>
        <w:t>El objetivo de esta alianza es doble: por un lado, aumentar la visibilidad del trabajo que realizan los investigadores y académicos en las universidades españolas y, por otro, fomentar la curiosidad y el interés por la ciencia y el conocimiento en la sociedad. Para lograrlo, se utilizarán todos los canales disponibles de la Fundación Muy Interesante, desde sus publicaciones hasta sus plataformas digitales, asegurando que el contenido sea accesible y comprensible para todos.</w:t>
        <w:br/>
        <w:t/>
        <w:br/>
        <w:t>El objetivo es, no solo informar, sino también inspirar. Al compartir historias de investigación, descubrimientos e innovación, se espera motivar a las futuras generaciones y promover una mayor apreciación por el valor del conocimiento científico y académico.</w:t>
        <w:br/>
        <w:t/>
        <w:br/>
        <w:t>La CRUE y la Fundación Muy Interesante están comprometidas con esta iniciativa, convencidas de que la divulgación efectiva del conocimiento es fundamental para el desarrollo de una sociedad informada, crítica y apasionada por aprender. Este acuerdo es un paso adelante hacia esa meta y marca el comienzo de una colaboración fructífera y duradera.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