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https://static.comunicae.com/photos/notas/1254205/fujitsu-valencia-asistencia-tecnica.jpeg</w:t>
        </w:r>
      </w:hyperlink>
    </w:p>
    <w:p>
      <w:pPr>
        <w:pStyle w:val="Ttulo1"/>
        <w:spacing w:lineRule="auto" w:line="240" w:before="280" w:after="280"/>
        <w:rPr>
          <w:sz w:val="44"/>
          <w:szCs w:val="44"/>
        </w:rPr>
      </w:pPr>
      <w:r>
        <w:rPr>
          <w:sz w:val="44"/>
          <w:szCs w:val="44"/>
        </w:rPr>
        <w:t>Climelectric seleccionada para llevar el servicio técnico oficial de Fujitsu en Valencia</w:t>
      </w:r>
    </w:p>
    <w:p>
      <w:pPr>
        <w:pStyle w:val="Ttulo2"/>
        <w:rPr>
          <w:color w:val="355269"/>
        </w:rPr>
      </w:pPr>
      <w:r>
        <w:rPr>
          <w:color w:val="355269"/>
        </w:rPr>
        <w:t>El nombramiento como servicio técnico oficial Fujitsu Valencia sirve para terminar de catapultar a Climelectric como una de las empresas referentes en Valencia en el sector de la climatización</w:t>
      </w:r>
    </w:p>
    <w:p>
      <w:pPr>
        <w:pStyle w:val="LOnormal"/>
        <w:rPr>
          <w:color w:val="355269"/>
        </w:rPr>
      </w:pPr>
      <w:r>
        <w:rPr>
          <w:color w:val="355269"/>
        </w:rPr>
      </w:r>
    </w:p>
    <w:p>
      <w:pPr>
        <w:pStyle w:val="LOnormal"/>
        <w:jc w:val="left"/>
        <w:rPr/>
      </w:pPr>
      <w:r>
        <w:rPr/>
        <w:t>La empresa valenciana de climatización y energía solar Climelectric ha sido seleccionada por la distribuidora de los equipos de aire acondicionado y aerotermia Fujitsu en España Eurofred S.A. para actuar como servicio técnico oficial Fujitsu en Valencia provincia.</w:t>
        <w:br/>
        <w:t/>
        <w:br/>
        <w:t>Climelectric, empresa local valenciana que cuenta con más de 20 años de experiencia en el sector de la climatización y la calefacción, es una de las empresas que más servicios ejecuta de instalación, reparación y mantenimiento de aparatos de aire acondicionado y calderas de gas en la provincia de Valencia.</w:t>
        <w:br/>
        <w:t/>
        <w:br/>
        <w:t>Actualmente, la empresa cuenta con uno de los equipos más competentes y experimentados de la provincia de Valencia en el sector de la refrigeración y climatización doméstica, comercial e industrial ejecutando anualmente miles de intervenciones técnicas de alta complejidad como cambios de compresores averiados para máquinas de grandes potencias, renovaciones de máquinas que funcionan con el antiguo y prohibido gas refrigerante R22 o sustituciones completas de controladores electrónicos para máquinas antiguas con placas electrónicas fallidas descatalogadas.</w:t>
        <w:br/>
        <w:t/>
        <w:br/>
        <w:t>Recientemente, de la mano del boom de la energía solar experimentado en España desde el año 2022, la empresa ha incursionado también en el sector de la instalación de placas solares para los sectores doméstico e industrial; el nombramiento como servicio técnico oficial Fujitsu Valencia sirve para terminar de catapultar a Climelectric como una de las empresas referentes en Valencia en el sector de la climatización, los servicios domésticos y el autoconsumo fotovoltaico y allana el terreno para una posible expansión a nivel nacional.</w:t>
        <w:br/>
        <w:t/>
        <w:br/>
        <w:t>De acuerdo al gerente de Climelectric, Luis Alberto Duque, el nombramiento de nuestra empresa como servicio oficial de una de las marcas punteras en aire acondicionado doméstico y comercial es un orgullo para nosotros y nos motiva a seguir trabajando cada día para prestar servicios de asistencia técnica con los más altos estándares de calidad. Pondremos el extenso conocimiento técnico que hemos adquirido a lo largo de tantos años al servicio de Fujitsu para conseguir la satisfacción total del cliente y representaremos mejor que nadie la alta calidad de los sistemas de aire acondicionado del fabricante y su servicio posventa, conservando y protegiendo la excelente imagen de la marca.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