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https://static.comunicae.com/photos/notas/1254127/NDP_TheBeemineLab.jpg</w:t>
        </w:r>
      </w:hyperlink>
    </w:p>
    <w:p>
      <w:pPr>
        <w:pStyle w:val="Ttulo1"/>
        <w:spacing w:lineRule="auto" w:line="240" w:before="280" w:after="280"/>
        <w:rPr>
          <w:sz w:val="44"/>
          <w:szCs w:val="44"/>
        </w:rPr>
      </w:pPr>
      <w:r>
        <w:rPr>
          <w:sz w:val="44"/>
          <w:szCs w:val="44"/>
        </w:rPr>
        <w:t>Reivindicar y normalizar: las claves del 420 más informativo en la era dorada del CBD terapéutico </w:t>
      </w:r>
    </w:p>
    <w:p>
      <w:pPr>
        <w:pStyle w:val="Ttulo2"/>
        <w:rPr>
          <w:color w:val="355269"/>
        </w:rPr>
      </w:pPr>
      <w:r>
        <w:rPr>
          <w:color w:val="355269"/>
        </w:rPr>
        <w:t>La startup biotecnológica española The Beemine Lab, especializada en el desarrollo de productos farmacéuticos a base de Cannabidiol, conmemora este día rompiendo mitos y reivindicando más que nunca el uso CBD </w:t>
      </w:r>
    </w:p>
    <w:p>
      <w:pPr>
        <w:pStyle w:val="LOnormal"/>
        <w:rPr>
          <w:color w:val="355269"/>
        </w:rPr>
      </w:pPr>
      <w:r>
        <w:rPr>
          <w:color w:val="355269"/>
        </w:rPr>
      </w:r>
    </w:p>
    <w:p>
      <w:pPr>
        <w:pStyle w:val="LOnormal"/>
        <w:jc w:val="left"/>
        <w:rPr/>
      </w:pPr>
      <w:r>
        <w:rPr/>
        <w:t>No más falsos mitos ni confabulaciones y más información y facilidad de acceso: con estas proclamas se ha levantado hoy, día 20 de abril, una creciente comunidad de usuarios, terapeutas y prescriptores decididos a generar un movimiento colectivo que acabe con los prejuicios en torno al uso medicinal del Cannabis y sus derivados y lidere la expansión de la cultura del CBD.</w:t>
        <w:br/>
        <w:t/>
        <w:br/>
        <w:t>Esta fecha, popularmente conocida como 420 y celebrada mundialmente de forma extraoficial durante décadas, ha sido la elegida por The Beemine Lab para reivindicar los beneficios terapéuticos del Cannabis y reclamar un mejor acceso a la información y a sus productos derivados, como el CBD, un componente con múltiples ventajas que no conlleva efectos psicotrópicos ni resulta adictivo.</w:t>
        <w:br/>
        <w:t/>
        <w:br/>
        <w:t>The Beemine Lab, que desde su fundación ha logrado revolucionar el sector y convertirse en la primera firma biotech española en lograr una patente para el uso exclusivo de su aceite vegetal con CBD a nivel nacional, se suma a la lucha contra de los estigmas que existen alrededor de una planta cuya historia se remonta unos cien millones de años atrás. Acudiendo a la evidencia científica actualizada y a los cientos de testimonios positivos que apoyan la seguridad y eficacia de sus productos farmacéuticos a base de CBD, la compañía se propone educar sobre el consumo y propiedades de estos componentes y sus efectos probados sobre el sistema endocannabinoide, el maestro regulador del sueño, el apetito, el dolor y la respuesta inmunitaria.</w:t>
        <w:br/>
        <w:t/>
        <w:br/>
        <w:t>Con un enfoque en el Cannabidiol (CBD), The Beemine Lab reconoce el potencial terapéutico de esta sustancia natural y la incorpora en sus productos como un ingrediente clave. A medida que la percepción del cannabis y el CBD evoluciona hacia una comprensión más profunda de sus beneficios, The Beemine Lab se enorgullece de liderar el camino en la integración de esta alternativa natural en su línea de productos</w:t>
        <w:br/>
        <w:t/>
        <w:br/>
        <w:t>¿Es el CBD realmente beneficioso para la salud?</w:t>
        <w:br/>
        <w:t/>
        <w:br/>
        <w:t>El CBD, extraído del cannabis, ha demostrado una amplia gama de beneficios para la salud, como aportar una sensación de alivio muscular y de descanso. The Beemine Labreconoce la importancia de educar al público sobre los beneficios del CBD y destaca su compromiso con la transparencia y la calidad en cada producto que ofrece.</w:t>
        <w:br/>
        <w:t/>
        <w:br/>
        <w:t>El Día Mundial del Cannabis 2024 y todas las acciones que se llevan a cabo día a día son un hito en la labor divulgativa sobre el consumo apropiado de esta planta, que es como una farmacia entera, y sus componentes. Desde los perfiles deredes sociales y plataformas digitales, así como en todas las comunicaciones con usuarios, interesados, prescriptores, colaboradores y neófitos en esto del CBD, no dejamos de trabajar en aras de la normalización del empleo del Cannabis y sus componentes, que pueden ser beneficiosos en muchos aspectos si se usan bien y cuentas con información veraz y actualizada.</w:t>
        <w:br/>
        <w:t/>
        <w:br/>
        <w:t>En España, el cannabis medicinal y el CBD están ganando terreno como alternativas viables en el campo de la atención médica. The Beemine Lab apoya esta tendencia y reconoce el valor de estas opciones en el futuro del cuidado personal y la medicina.</w:t>
        <w:br/>
        <w:t/>
        <w:br/>
        <w:t>Derivados del Cannabis disponibles en farmacias españolas, respaldados por recomendaciones médicas y sin impedimentos legales</w:t>
        <w:br/>
        <w:t/>
        <w:br/>
        <w:t>De acuerdo con la Organización Mundial de la Salud, el CBD es un compuesto químico con componentes medicinales que no implica efectos nocivos para la salud y cuenta con un alto potencial terapéutico. El CBD modula la actividad del sistema endocannabinoide y trabaja junto a sus receptores para lograr un equilibrio mental y físico, potenciando los efectos de ciertos endocannabinoides como la anandamida, la molécula de la felicidad y la relajación que producimos después de hacer ejercicio. Descubierto hace apenas tres décadas, este sistema se encarga de regular los demás sistemas del cuerpo: desde la producción de células y sebo, hasta el dolor, el picor y la inflamación, el estrés y el sueño e incluso la respuesta inmunitaria.</w:t>
        <w:br/>
        <w:t/>
        <w:br/>
        <w:t>Desde enero de 2020, los productos The Beemine Lab se comercializan en farmacias de todo el país y en grandes plataformas de distribución, además de en su propio e-commerce. La marca se encuentra en más de 3000 puntos de venta en España, Francia, Portugal, Bélgica, España, Japón, Costa Rica y Ecuador, y recién aterrizada en los Emiratos Árabes Unidos, La marca está inmersa en el desarrollo de nuevas soluciones seguras, sostenibles y trazables dedicadas al cuidado de la piel y al bienestar físico, como el recién presentado Alivium CBD en colaboración con Andrés Iniesta. </w:t>
        <w:br/>
        <w:t/>
        <w:br/>
        <w:t>Lavisión de la empresa es la de un futuro donde los productores y distribuidores puedantrabajar en sintonía con la administración pública dentro del marco de la legislación para brindar a las personas productos de origen natural que mejoren significativamente su calidad de vida a la vez que mejoramos la relación con el ecosistema que nos rodea, declaran desde la marca.</w:t>
        <w:br/>
        <w:t/>
        <w:br/>
        <w:t>A través de enfocarse en la investigación, el desarrollo y la colaboración con expertos en salud, la compañía se esfuerza día a día en ofrecer soluciones efectivas y seguras que contribuyan al bienestar general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