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https://static.comunicae.com/photos/notas/1254126/Evaluacion_3-min-1.jpg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Método VICON revoluciona la comunicación en niños con autismo</w:t>
      </w:r>
    </w:p>
    <w:p>
      <w:pPr>
        <w:pStyle w:val="Ttulo2"/>
        <w:rPr>
          <w:color w:val="355269"/>
        </w:rPr>
      </w:pPr>
      <w:r>
        <w:rPr>
          <w:color w:val="355269"/>
        </w:rPr>
        <w:t>El programa de Musicoterapia está transformando vidas. Hablando con Cristina Oroz Cofundadora del Método VICON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Abril es reconocido internacionalmente como el mes de la concienciación sobre el Autismo.</w:t>
        <w:br/>
        <w:t/>
        <w:br/>
        <w:t>En España, más de 1,5 millones de familias enfrentan los retos del autismo, el trastorno infantil con más presencia en la sociedad.</w:t>
        <w:br/>
        <w:t/>
        <w:br/>
        <w:t>No obstante, el autismo no tiene por qué limitar a los niños en su expresión y realización personal. Método VICON abre un mundo de posibilidades para el desarrollo de las habilidades comunicativas y lingüísticas a través de la música, vídeos y juegos. Mediante un programa lúdico y eminentemente musical con secuencias de aprendizaje adaptadas al ritmo y capacidad individual de cada niño, se fomenta el desarrollo de la autonomía, autoestima, confianza y habilidades de comunicación de los pequeños.</w:t>
        <w:br/>
        <w:t/>
        <w:br/>
        <w:t>Cristina Oroz Bajo, pedagoga, musicoterapeuta, técnico ABA y cofundadora de Método VICON destaca: Con Método VICON los niños aprenden haciendo lo que más les gusta: jugar.</w:t>
        <w:br/>
        <w:t/>
        <w:br/>
        <w:t>Más del 80% de los niños que han utilizado este método han experimentado mejoras significativas en comprensión, interacción y uso del lenguaje.</w:t>
        <w:br/>
        <w:t/>
        <w:br/>
        <w:t>La clave del éxito de este innovador enfoque se debe a que está fundamentado en una sólida base científica que integra la Musicoterapia, la Metodología ABA y el video modelling para estimular las conexiones neuronales y fortalecer la base cognitiva previa necesaria para el desarrollo del lenguaje.</w:t>
        <w:br/>
        <w:t/>
        <w:br/>
        <w:t>Además, su formato online, accesible y disponible en cualquier momento y lugar, lo convierte en una herramienta valiosa para las familias, terapeutas y centros de educación especial que quieran mejorar las habilidades de comunicación de sus niños con trastornos del lenguaje.</w:t>
        <w:br/>
        <w:t/>
        <w:br/>
        <w:t>Un equipo de 3 terapeutascon más de 20 años de experiencia en clínica: Cristina Oroz Bajo, pedagoga ymusicoterapeuta; Joan Alsina Ferrando, consultor y mentor ABA; y Cintia Ferris Lantero psicóloga experta en trastornos del lenguaje.</w:t>
        <w:br/>
        <w:t/>
        <w:br/>
        <w:t>Un programa online de referencia para mejorar la capacidad de comunicación de niños con trastornos de lenguaje, con un equipo profesional que proporciona seguimiento terapéutico y apoyo a los usuarios del Método, asegurando así un servicio integral y eficaz.</w:t>
        <w:br/>
        <w:t/>
        <w:br/>
        <w:t>El autismo no es una enfermedad, sino una forma diferente de percibir y experimentar el mundo. Con Método VICON proporcionamos las herramientas necesarias para que los niños con autismo aprendan a comunicarse de manera eficiente, sentencia Cristina.</w:t>
        <w:br/>
        <w:t/>
        <w:br/>
        <w:t>El Método VICON representa un paso adelante significativo en el apoyo a niños con autismo. Con un enfoque personalizado que valora las diferencias individuales y promueve el desarrollo integral para que cada niño pueda alcanzar su máximo potencial, comunicarse a su manera y participar plenamente en la sociedad.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