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https://static.comunicae.com/photos/notas/1253887/725A8398.jpg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Grup Escribà lanza su nueva página web implementando las ayudas europeas Next Generation</w:t>
      </w:r>
    </w:p>
    <w:p>
      <w:pPr>
        <w:pStyle w:val="Ttulo2"/>
        <w:rPr>
          <w:color w:val="355269"/>
        </w:rPr>
      </w:pPr>
      <w:r>
        <w:rPr>
          <w:color w:val="355269"/>
        </w:rPr>
        <w:t>Grup Escribà es una asesoría integral que acaba de lanzar su nueva página web gracias al Kit Digital, consiguiendo una experiencia de navegación mejorada y obteniendo una interfaz interactiva y diáfana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Desde 1971, Grup Escribà ha sido un socio de confianza para muchas empresas y particulares, ofreciendo asesoramiento integral en áreas fundamentales como fiscalidad, legalidad y finanzas. Su compromiso con la excelencia los ha convertido en líderes indiscutibles en este campo y ahora anuncian el lanzamiento de su nueva página web con las ayudas del Kit Digital.</w:t>
        <w:br/>
        <w:t/>
        <w:br/>
        <w:t>El equipo de expertos de Grup Escribà ofrece un asesoramiento personalizado y especializado en diferentes áreas clave: asesoramiento empresarial, con servicios que abarcan consultoría laboral, fiscal y mercantil; asesoramiento personal, para mejorar la orientación personalizada en temas fiscales, legales y financieros y servicios especiales. Además de los servicios estándar, Grup Escribà ofrece consultoría especializada en contabilidad, gestión de ingresos, seguridad social, inmobiliaria y comunidad de propietarios.</w:t>
        <w:br/>
        <w:t/>
        <w:br/>
        <w:t>El equipo de Grup Escribà está compuesto por profesionales altamente cualificados, incluyendo asesores, arquitectos técnicos y abogados. Gracias a este equipo multidisciplinar y especializado, pueden ofrecer una asesoría integral completamente personalizada. Su experiencia y compromiso aseguran soluciones adaptadas a las necesidades específicas de cada cliente, garantizando el éxito y la tranquilidad financiera a largo plazo. Su objetivo es ofrecer un servicio a medida profesional de calidad, tanto para particulares como para empresas.</w:t>
        <w:br/>
        <w:t/>
        <w:br/>
        <w:t>Su equipo de expertos ayuda a sus clientes a desarrollar su negocio y a superar los desafíos comerciales de forma ágil y segura, gracias a su equipo y a la experiencia acumulada en estos años. Desde Grup Escribà, protegen los intereses de sus clientes y optimizan la situación financiera de los mismos.</w:t>
        <w:br/>
        <w:t/>
        <w:br/>
        <w:t>La compañía presenta un asesoramiento integral de confianza para todo tipo de asuntos empresariales o personales, garantizando a sus clientes los mejores resultados en el menor tiempo posible.</w:t>
        <w:br/>
        <w:t/>
        <w:br/>
        <w:t>https://escriba1971.cat/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Sabadell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