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https://static.comunicae.com/photos/notas/1253712/CABECERA-WEB-BDLX-AIRPURE4.jpg</w:t></w:r></w:hyperlink></w:p><w:p><w:pPr><w:pStyle w:val="Ttulo1"/><w:spacing w:lineRule="auto" w:line="240" w:before="280" w:after="280"/><w:rPr><w:sz w:val="44"/><w:szCs w:val="44"/></w:rPr></w:pPr><w:r><w:rPr><w:sz w:val="44"/><w:szCs w:val="44"/></w:rPr><w:t>Airpure, la tende che purificano laria</w:t></w:r></w:p><w:p><w:pPr><w:pStyle w:val="Ttulo2"/><w:rPr><w:color w:val="355269"/></w:rPr></w:pPr><w:r><w:rPr><w:color w:val="355269"/></w:rPr><w:t>Risultato della costante innovazione tecnologica e allimpegno nei confronti dellambiente e del benessere delle persone, Bandalux presenta Airpure, una tenda che incorpora una tecnologia in grado di purificare laria in qualsiasi spazio</w:t></w:r></w:p><w:p><w:pPr><w:pStyle w:val="LOnormal"/><w:rPr><w:color w:val="355269"/></w:rPr></w:pPr><w:r><w:rPr><w:color w:val="355269"/></w:rPr></w:r></w:p><w:p><w:pPr><w:pStyle w:val="LOnormal"/><w:jc w:val="left"/><w:rPr></w:rPr></w:pPr><w:r><w:rPr></w:rPr><w:t>Bandalux, multinazionale leader nella produzione di tende su misura, considera la sostenibilità, l&39;efficienza energetica e l&39;innovazione come pilastri fondamentali dell&39;azienda. Suo recente lancio, la tenda Airpure, rappresenta il perfetto equilibrio tra innovazione e sostenibilità.</w:t><w:br/><w:t></w:t><w:br/><w:t>Applicazione di nanorivestimento su tessuto</w:t><w:br/><w:t></w:t><w:br/><w:t>Airpureè una tenda che incorpora una tecnologia in grado di purificare l&39;aria. Questa innovazione si basa sull&39;applicazione di un nano-rivestimento sul tessuto che, attivato dalla luce solare o artificiale secondo il principio della fotocatalisi, provoca la rimozione di qualsiasi particella inquinante dall&39;aria (virus, batteri, funghi), trasformandole in sali e molecole di vapore acqueo non nocivi.</w:t><w:br/><w:t></w:t><w:br/><w:t>Varietà di soluzioni in diversi sistemi di tende</w:t><w:br/><w:t></w:t><w:br/><w:t>Airpure è applicabile all&39;intera gamma di tende a rullo con e senza cassonetto (Class, Capitel, Premium, Premium Plus, Arion XXL, Box), Fit Box e Lucernario Nova. Queste tendepossono essere installate in qualsiasi tipo di spazio, sia all&39;interno che all&39;esterno, con i tessuti Polyscreen 550 Airpure e Mega BO Airpure.</w:t><w:br/><w:t></w:t><w:br/><w:t>Efficienza e durabilità</w:t><w:br/><w:t></w:t><w:br/><w:t>La nanotecnologia presente in Airpure è certificata dall&39;azienda Pureti, riconosciuta come Partner Tecnologico dalla NASA e da presente nel progetto europeo iSCAPE, il cui obiettivo è la riduzione dellinquinamento dellaria e degli impatti negativi del cambiamento climatico in Europa.</w:t><w:br/><w:t></w:t><w:br/><w:t>Grande beneficio ambientale</w:t><w:br/><w:t></w:t><w:br/><w:t>È un prodotto ideale perqualsiasi stanza in cui si possa godere di unambiente più sano, specialmente per ambienti sanitari, centri educativi e per persone con allergie e problemi respiratori.</w:t><w:br/><w:t></w:t><w:br/><w:t>La tenda Airpure contribuisce alla realizzazione di edifici sani e di zone prive di inquinamento, provocando benefici ambientali sia nelle installazioni esterne che in quelle interne.</w:t><w:br/><w:t></w:t><w:br/><w:t>Questo nuovo lancio riflette l&39;impegno di Bandalux a decontaminare le città e a muoversi verso un futuro sostenibile che rispetti l&39;ambiente e le persone. Per saperne di più su Airpure è possibile consultare il sito web di Bandalux e contattare il gruppo commerciale di Bandalux.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Italia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2024-04-03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