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https://static.comunicae.com/photos/notas/1253664/Aluvidal-FEB-NP-1-1.png</w:t>
        </w:r>
      </w:hyperlink>
    </w:p>
    <w:p>
      <w:pPr>
        <w:pStyle w:val="Ttulo1"/>
        <w:spacing w:lineRule="auto" w:line="240" w:before="280" w:after="280"/>
        <w:rPr>
          <w:sz w:val="44"/>
          <w:szCs w:val="44"/>
        </w:rPr>
      </w:pPr>
      <w:r>
        <w:rPr>
          <w:sz w:val="44"/>
          <w:szCs w:val="44"/>
        </w:rPr>
        <w:t>Aluvidal renueva espacios esta primavera con innovadoras soluciones de aluminio</w:t>
      </w:r>
    </w:p>
    <w:p>
      <w:pPr>
        <w:pStyle w:val="Ttulo2"/>
        <w:rPr>
          <w:color w:val="355269"/>
        </w:rPr>
      </w:pPr>
      <w:r>
        <w:rPr>
          <w:color w:val="355269"/>
        </w:rPr>
        <w:t>Con la llegada de la primavera, la carpintería metálica en Zaragoza presenta su línea de ventanas y puertas de aluminio, ideales para darle a hogares u oficinas una sensación renovada, luminosa y llena de vida</w:t>
      </w:r>
    </w:p>
    <w:p>
      <w:pPr>
        <w:pStyle w:val="LOnormal"/>
        <w:rPr>
          <w:color w:val="355269"/>
        </w:rPr>
      </w:pPr>
      <w:r>
        <w:rPr>
          <w:color w:val="355269"/>
        </w:rPr>
      </w:r>
    </w:p>
    <w:p>
      <w:pPr>
        <w:pStyle w:val="LOnormal"/>
        <w:jc w:val="left"/>
        <w:rPr/>
      </w:pPr>
      <w:r>
        <w:rPr/>
        <w:t>La primavera es sinónimo de renovación, y qué mejor manera que celebrar esta nueva estación actualizando los espacios donde se vive y se trabaja. En esta línea, Aluvidal, con dos décadas de experiencia en el sector de la carpintería metálica en Zaragoza, se adelanta a la temporada con soluciones de aluminio que prometen transformar cualquier ambiente con luz, estilo y funcionalidad.</w:t>
        <w:br/>
        <w:t/>
        <w:br/>
        <w:t>Ventanas y puertas de aluminio singulares</w:t>
        <w:br/>
        <w:t/>
        <w:br/>
        <w:t>Este año, Aluvidal se enfoca en potenciar la luminosidad y el confort en hogares y espacios comerciales a través de su gama de ventanas y puertas de aluminio.Diseñadas para maximizar la entrada de luz natural y ofrecer vistas inigualables, estas soluciones son el complemento perfecto para dar la bienvenida a la nueva estación, permitiendo que el exterior se fusione con el interior en una armonía perfecta.</w:t>
        <w:br/>
        <w:t/>
        <w:br/>
        <w:t>Ventajas del aluminio</w:t>
        <w:br/>
        <w:t/>
        <w:br/>
        <w:t>- Mejora del bienestar: La luz natural no solo embellece los espacios, sino que también tiene un impacto positivo en el bienestar de las personas, aumentando la productividad y mejorando el estado de ánimo.</w:t>
        <w:br/>
        <w:t/>
        <w:br/>
        <w:t>- Eficiencia energética: Con el cambio de estación, las ventanas y puertas de aluminio de Aluvidal ayudan a regular la temperatura interior, manteniendo los espacios frescos y reduciendo la necesidad de aire acondicionado.</w:t>
        <w:br/>
        <w:t/>
        <w:br/>
        <w:t>- Durabilidad y bajo mantenimiento: El aluminio es conocido por su resistencia a la corrosión y su fácil mantenimiento, lo que garantiza que las instalaciones de Aluvidal luzcan impecables, incluso, temporada tras temporada.</w:t>
        <w:br/>
        <w:t/>
        <w:br/>
        <w:t>Un amplio abanico de posibilidades</w:t>
        <w:br/>
        <w:t/>
        <w:br/>
        <w:t>Los proyectos de esta primavera incluyen desde la renovación de espacios residenciales con ventanas panorámicas que capturan la esencia de la estación, hasta la instalación de puertas correderas exteriores que transforman los espacios comerciales en ambientes abiertos y acogedores. Por todo ello, Aluvidal invita a arquitectos, decoradores y propietarios a descubrir cómo sus soluciones en aluminio pueden hacer realidad la visión de espacios renovados para esta primavera.</w:t>
        <w:br/>
        <w:t/>
        <w:br/>
        <w:t>La vista puesta también en la sostenibilidad</w:t>
        <w:br/>
        <w:t/>
        <w:br/>
        <w:t>Aluvidal se compromete a ofrecer soluciones que no solo respondan a las necesidades estéticas y funcionales de sus clientes, sino que también respeten el medio ambiente. El aluminio, por ser 100% reciclable, juega un papel crucial en este compromiso, proporcionando opciones sostenibles sin comprometer la calidad o el diseño.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