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Data Innovation en Barcelona, revoluciona la gestión empresarial con su servicio de CRM automatizados</w:t>
      </w:r>
    </w:p>
    <w:p>
      <w:pPr>
        <w:pStyle w:val="Ttulo2"/>
        <w:rPr>
          <w:color w:val="355269"/>
        </w:rPr>
      </w:pPr>
      <w:r>
        <w:rPr>
          <w:color w:val="355269"/>
        </w:rPr>
        <w:t>Automatizar, rentabilizar y optimizar. Un equipo smart, con objetivos claros y herramientas inteligentes, es capaz de entregar trabajos milagrosos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Data Innovation Barcelona, líder en soluciones innovadoras de gestión empresarial, ofrece a las empresas de Barcelona una herramienta integral para gestionar de manera eficiente y efectiva sus relaciones con los clientes. Utilizando tecnología de vanguardia y análisis de datos avanzado, sus soluciones permiten a las empresas automatizar procesos clave, mejorar la segmentación de clientes y aumentar la productividad del equipo de ventas.</w:t>
        <w:br/>
        <w:t/>
        <w:br/>
        <w:t>En Data Innovation Barcelona, están enormemente orgullosos de ofrecer soluciones que marcan la diferencia en la gestión empresarial. Sus sistemas CRM automatizados están diseñados para ayudar a las empresas de Barcelona a impulsar su crecimiento y a mejorar la experiencia del cliente.</w:t>
        <w:br/>
        <w:t/>
        <w:br/>
        <w:t>Además, Data Innovation Barcelona, también ofrece servicios especializados de email marketing para empresas en Barcelona. Con un enfoque centrado en la creatividad y la estrategia, el equipo de expertos en marketing digital de la empresa ayuda a las organizaciones a crear campañas de email altamente efectivas que generan resultados tangibles y aumentan la participación de los clientes.</w:t>
        <w:br/>
        <w:t/>
        <w:br/>
        <w:t>El email marketing sigue siendo una herramienta poderosa para las empresas que desean conectar con su audiencia de manera efectiva. Un enfoque personalizado y basado en datos permite crear campañas de email que generan resultados reales y aumentan la lealtad del cliente.</w:t>
        <w:br/>
        <w:t/>
        <w:br/>
        <w:t>Con estas soluciones innovadoras, Data Innovation Barcelona se posiciona como un socio estratégico para las empresas de Barcelona que buscan optimizar sus operaciones y expandir su presencia en el mercado digital. Para obtener más información sobre los servicios de Data Innovation Barcelona, visite su sitio web en www.datainnovation.io.</w:t>
        <w:br/>
        <w:t/>
        <w:br/>
        <w:t>Data Innovation Barcelona es una empresa líder en soluciones innovadoras de gestión empresarial, especializada en sistemas CRM automatizados y servicios de email marketing para empresas en Barcelona y sus alrededores. Con un enfoque centrado en la tecnología y la creatividad, Data Innovation Barcelona ayuda a las empresas a optimizar sus operaciones y a alcanzar sus objetivos de crecimiento. Para obtener más información, visitarwww.datainnovation.io.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