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https://static.comunicae.com/photos/notas/1253286/boardmix-gestion-de-proyecto-1.png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Pizarra online Boardmix: innovando la colaboración remota y la productividad</w:t>
      </w:r>
    </w:p>
    <w:p>
      <w:pPr>
        <w:pStyle w:val="Ttulo2"/>
        <w:rPr>
          <w:color w:val="355269"/>
        </w:rPr>
      </w:pPr>
      <w:r>
        <w:rPr>
          <w:color w:val="355269"/>
        </w:rPr>
        <w:t>Boardmix está reinventando la colaboración remota y la productividad con su innovadora Pizarra Online. Con Boardmix, es más sencillo mejorar el flujo de trabajo para aumentar la productividad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pizarra online Boardmix ahora disponible para el mercado hispanohablante.</w:t>
        <w:br/>
        <w:t/>
        <w:br/>
        <w:t>En un mundo cada vez más digitalizado, la colaboración online se ha vuelto esencial. Boardmix llega al mercado para ofrecer una solución única y eficiente a las necesidades de los equipos remotos. Con una amplia variedad de plantillas de dibujo y una interfaz intuitiva, Boardmix se posiciona como la herramienta definitiva para el trabajo colaborativo.</w:t>
        <w:br/>
        <w:t/>
        <w:br/>
        <w:t>El desafío de la colaboración a distancia</w:t>
        <w:br/>
        <w:t/>
        <w:br/>
        <w:t>La transición al trabajo remoto ha sido una bendición y una maldición para muchas empresas. Si bien ofrece flexibilidad y accesibilidad, también presenta desafíos significativos en términos de comunicación y trabajo en equipo. La falta de interacción cara a cara puede obstaculizar la creatividad, la cohesión del equipo y la eficiencia en general.</w:t>
        <w:br/>
        <w:t/>
        <w:br/>
        <w:t>La solución: Boardmix</w:t>
        <w:br/>
        <w:t/>
        <w:br/>
        <w:t>La pizarra online Boardmix, el último lanzamiento en el mercado de herramientas de colaboración en línea, ha sido diseñado específicamente para abordar estos desafíos. Al ofrecer una plataforma intuitiva y multifacética, Boardmix permite a los equipos trabajar juntos de manera eficiente, sin importar la distancia.</w:t>
        <w:br/>
        <w:t/>
        <w:br/>
        <w:t>Características destacadas</w:t>
        <w:br/>
        <w:t/>
        <w:br/>
        <w:t>Diversidad de plantillas: Boardmix ofrece una amplia gama de plantillas de alta calidad, adaptadas a diversas necesidades y escenarios de trabajo. Desde la planificación de proyectos hasta la lluvia de ideas creativas, hay una plantilla para cada ocasión.</w:t>
        <w:br/>
        <w:t/>
        <w:br/>
        <w:t>Interfaz intuitiva:con una interfaz fácil de usar, Boardmix garantiza una curva de aprendizaje mínima para los usuarios. La navegación fluida y las herramientas accesibles hacen que la colaboración en línea sea un proceso sin complicaciones.</w:t>
        <w:br/>
        <w:t/>
        <w:br/>
        <w:t>Flexibilidad sin límites:ya sea que esté trabajando en un proyecto individual o en equipo, Boardmix se adapta a sus necesidades. Con funciones de colaboración en tiempo real, los miembros del equipo pueden contribuir y editar simultáneamente, promoviendo un flujo de trabajo fluido y dinámico.</w:t>
        <w:br/>
        <w:t/>
        <w:br/>
        <w:t>Seguridad de datos: Boardmix comprende la importancia de la seguridad de los datos en un entorno en línea. Con medidas de seguridad avanzadas, como encriptación de extremo a extremo y opciones de control de acceso, los usuarios pueden estar seguros de que su información está protegida en todo momento.</w:t>
        <w:br/>
        <w:t/>
        <w:br/>
        <w:t>Beneficios tangibles</w:t>
        <w:br/>
        <w:t/>
        <w:br/>
        <w:t>La adopción de Boardmix puede resultar en una serie de beneficios tangibles para las empresas y equipos, incluyendo:</w:t>
        <w:br/>
        <w:t/>
        <w:br/>
        <w:t>Aumento de la productividad y eficiencia en el trabajo en equipo.</w:t>
        <w:br/>
        <w:t/>
        <w:br/>
        <w:t>Mejora de la comunicación y colaboración entre los miembros del equipo.</w:t>
        <w:br/>
        <w:t/>
        <w:br/>
        <w:t>Facilitación de la gestión de proyectos y seguimiento del progreso.</w:t>
        <w:br/>
        <w:t/>
        <w:br/>
        <w:t>Fomento de la creatividad y la innovación a través de herramientas de brainstorming y diseño.</w:t>
        <w:br/>
        <w:t/>
        <w:br/>
        <w:t>El futuro de la colaboración en línea</w:t>
        <w:br/>
        <w:t/>
        <w:br/>
        <w:t>En un mundo cada vez más conectado, la colaboración en línea está destinada a desempeñar un papel fundamental en la forma, en el trabajo y la comunicación. Con Boardmix a la vanguardia de esta revolución, el futuro de la colaboración remota parece más brillante que nunca.</w:t>
        <w:br/>
        <w:t/>
        <w:br/>
        <w:t>Para más información o prueba gratis de Boardmix, visitarhttps://boardmix.com/es/online-whiteboard/.</w:t>
        <w:br/>
        <w:t/>
        <w:br/>
        <w:t>Acerca de Boardmix:</w:t>
        <w:br/>
        <w:t/>
        <w:br/>
        <w:t>Boardmix es una plataforma de colaboración en línea diseñada para mejorar la productividad y la eficiencia en el trabajo en equipo. Con una amplia gama de herramientas y características, Boardmix ayuda a los equipos a colaborar de manera efectiva, sin importar la distancia.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