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https://static.comunicae.com/photos/notas/1253169/BOMBONA-NOHELIA1.jpg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Butano Servicios Preventivos ofrece revisiones de los reguladores de gas, mejorando la seguridad del suministro</w:t>
      </w:r>
    </w:p>
    <w:p>
      <w:pPr>
        <w:pStyle w:val="Ttulo2"/>
        <w:rPr>
          <w:color w:val="355269"/>
        </w:rPr>
      </w:pPr>
      <w:r>
        <w:rPr>
          <w:color w:val="355269"/>
        </w:rPr>
        <w:t>En un mundo donde la seguridad es fundamental, BSP anuncia la implementación de un programa exhaustivo de comprobación del funcionamiento de los reguladores de gas, componente vital en todo sistema de suministro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reguladores de gas desempeñan un papel esencial en el funcionamiento seguro y eficiente de los sistemas de suministro de gas. Son responsables de controlar la presión del gas entrante y garantizar un suministro constante y uniforme a lo largo del tiempo. Y dada su importancia, es crucial que estos reguladores funcionen correctamente en todo momento para evitar problemas como fugas, fluctuaciones de presión o incluso riesgos de seguridad. Por ello, es un elemento fundamental que se debe tener en cuenta en la revisión de instalación de bombona.</w:t>
        <w:br/>
        <w:t/>
        <w:br/>
        <w:t>Para abordar esta necesidad crítica, Butano Servicios Preventivos (BSP), proveedor oficial de mantenimiento de gas butano y propano Repsol, ha decidido empezar a priorizar la comprobación de reguladores, enfocándose en identificar y corregir cualquier problema potencial antes de que se convierta en una emergencia. Para ello, está incluyendo una serie de pasos meticulosos y nuevos protocolos de seguridad, garantizando la eficacia y la precisión de las revisiones.</w:t>
        <w:br/>
        <w:t/>
        <w:br/>
        <w:t>Un proceso específico capaz de verificar diferentes factores</w:t>
        <w:br/>
        <w:t/>
        <w:br/>
        <w:t>En primer lugar, un equipo de técnicos experimentados lleva a cabo una inspección visual detallada de cada regulador. Durante esta inspección, se buscan signos de desgaste, daños o cualquier otra anomalía que pueda afectar el funcionamiento del regulador. Además, se realizan pruebas de presión para verificar la estanqueidad y la integridad estructural del mismo.</w:t>
        <w:br/>
        <w:t/>
        <w:br/>
        <w:t>Una vez completada la inspección inicial, se procede a realizar pruebas de funcionamiento en condiciones simuladas para evaluar la capacidad del regulador, y así mantener una presión estable y constante bajo diversas condiciones de carga y demanda. Estas pruebas son fundamentales para garantizar que este pueda adaptarse eficazmente a las fluctuaciones en el suministro de gas, manteniendo un rendimiento óptimo en todo momento.</w:t>
        <w:br/>
        <w:t/>
        <w:br/>
        <w:t>La vista puesta en la proactividad de los usuarios</w:t>
        <w:br/>
        <w:t/>
        <w:br/>
        <w:t>Pero además de las pruebas técnicas, el programa de comprobación de reguladores también incluye un componente de capacitación y concienciación para los propietarios y usuarios de los sistemas de gas. Llegados a este punto, se proporciona información detallada sobre la importancia de los reguladores y cómo detectar signos de problemas potenciales. Todo ello ayudará a empoderar a los usuarios para que puedan tomar medidas proactivas a la hora de mantener la seguridad de sus sistemas de gas.</w:t>
        <w:br/>
        <w:t/>
        <w:br/>
        <w:t>Compromiso continuo con la seguridad, la excelencia y la satisfacción del cliente</w:t>
        <w:br/>
        <w:t/>
        <w:br/>
        <w:t>Al implementar estos rigurosos controles y procedimientos, BSP busca no solo cumplir, sino superar, las expectativas de sus clientes, brindándoles la tranquilidad de saber que sus sistemas de gas están en buenas manos. Y precisamente con este nuevo enfoque centrado en la prevención y la seguridad, la empresa continúa liderando el camino hacia un futuro más seguro y confiable en el suministro de gas.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Benabarre, Huesca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