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https://static.comunicae.com/photos/notas/1253133/AUDIOVISUAL_2.jpg</w:t>
        </w:r>
      </w:hyperlink>
    </w:p>
    <w:p>
      <w:pPr>
        <w:pStyle w:val="Ttulo1"/>
        <w:spacing w:lineRule="auto" w:line="240" w:before="280" w:after="280"/>
        <w:rPr>
          <w:sz w:val="44"/>
          <w:szCs w:val="44"/>
        </w:rPr>
      </w:pPr>
      <w:r>
        <w:rPr>
          <w:sz w:val="44"/>
          <w:szCs w:val="44"/>
        </w:rPr>
        <w:t>La agencia integral dECOmunicació lanza su nueva página web</w:t>
      </w:r>
    </w:p>
    <w:p>
      <w:pPr>
        <w:pStyle w:val="Ttulo2"/>
        <w:rPr>
          <w:color w:val="355269"/>
        </w:rPr>
      </w:pPr>
      <w:r>
        <w:rPr>
          <w:color w:val="355269"/>
        </w:rPr>
        <w:t>Mediante las ayudas del Kit Digital, la agencia de comunicación empresarial ha conseguido una nueva plataforma digital, mejorando la accesibilidad a sus servicios y su posicionamiento online</w:t>
      </w:r>
    </w:p>
    <w:p>
      <w:pPr>
        <w:pStyle w:val="LOnormal"/>
        <w:rPr>
          <w:color w:val="355269"/>
        </w:rPr>
      </w:pPr>
      <w:r>
        <w:rPr>
          <w:color w:val="355269"/>
        </w:rPr>
      </w:r>
    </w:p>
    <w:p>
      <w:pPr>
        <w:pStyle w:val="LOnormal"/>
        <w:jc w:val="left"/>
        <w:rPr/>
      </w:pPr>
      <w:r>
        <w:rPr/>
        <w:t>Con más de 25 años de experiencia, el equipo multidisciplinario de la agencia dECOmunicació se dedica a proporcionar soluciones especializadas en comunicación corporativa, para potenciar historias y fortalecer la presencia de sus clientes en el mercado.</w:t>
        <w:br/>
        <w:t/>
        <w:br/>
        <w:t>La agencia destaca por la creación de vídeos corporativos impactantes, utilizando equipos técnicos de última generación para reforzar la marca y potenciar productos o servicios. Además, desarrollan contenidos personalizados para redes sociales, blogs, catálogos corporativos y diversas plataformas, generando historias que resuenan e inspiran.</w:t>
        <w:br/>
        <w:t/>
        <w:br/>
        <w:t>Especializados en la organización de eventos y ruedas de prensa, dECOmunicació ayuda a las empresas mediante acciones comunicativas impactantes. Su enfoque eficiente garantiza una exposición positiva en los medios, posicionando estratégicamente la marca de sus clientes. La agencia utiliza una estrategia eficiente para resaltar el valor social de los negocios y posicionarlos en medios de comunicación tradicionales y digitales, asegurando una cobertura completa. Gracias al Kit Digital, dECOmunicació proporciona servicios completos de imagen publicitaria, informativa y creativa para catálogos corporativos, sitios web, folletos y packaging.</w:t>
        <w:br/>
        <w:t/>
        <w:br/>
        <w:t>Con un enfoque en el diseño acurado, creativo y efectivo, dECOmunicació se encarga del proceso completo, desde diseño e ilustración hasta producción, packaging y búsqueda de la mejor imprenta a un precio ajustado. Ofrecen servicios de gestión de redes sociales, redacción y gestión de contenidos, newsletters informativos y actualización de blogs para adaptarse al entorno digital en constante cambio. Además, ofrecen fotografía profesional y vídeos corporativos en alta definición, completando su oferta con ilustración y el sello distintivo de Ecomarketing.</w:t>
        <w:br/>
        <w:t/>
        <w:br/>
        <w:t>Como agencia de comunicación corporativa, el compromiso de dECOmunicació es hacer brillar la historia de sus clientes. Con una experiencia destacada en comunicación estratégica, ofrecen soluciones que transforman narrativas en resultados tangibles.</w:t>
        <w:br/>
        <w:t/>
        <w:br/>
        <w:t>Su enfoque centrado en la transformación de narrativas ha posicionado a dECOmunicació como un referente en el mundo de la comunicación empresarial.</w:t>
        <w:br/>
        <w:t/>
        <w:br/>
        <w:t>https://decomunicacio.com/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