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https://static.comunicae.com/photos/notas/1253065/ONGs-SS23.jpg</w:t>
        </w:r>
      </w:hyperlink>
    </w:p>
    <w:p>
      <w:pPr>
        <w:pStyle w:val="Ttulo1"/>
        <w:spacing w:lineRule="auto" w:line="240" w:before="280" w:after="280"/>
        <w:rPr>
          <w:sz w:val="44"/>
          <w:szCs w:val="44"/>
        </w:rPr>
      </w:pPr>
      <w:r>
        <w:rPr>
          <w:sz w:val="44"/>
          <w:szCs w:val="44"/>
        </w:rPr>
        <w:t>La octava edición de los Sobres Solidarios de TIPSA finaliza con una donación de cerca de 40.000€ a siete ONGs</w:t>
      </w:r>
    </w:p>
    <w:p>
      <w:pPr>
        <w:pStyle w:val="Ttulo2"/>
        <w:rPr>
          <w:color w:val="355269"/>
        </w:rPr>
      </w:pPr>
      <w:r>
        <w:rPr>
          <w:color w:val="355269"/>
        </w:rPr>
        <w:t>Durante la campaña de Navidad, TIPSA ha repartido 1.000.000 de sobres solidarios que se traduce en más de 40.000 € donados a diferentes proyectos solidarios con los que colabora</w:t>
      </w:r>
    </w:p>
    <w:p>
      <w:pPr>
        <w:pStyle w:val="LOnormal"/>
        <w:rPr>
          <w:color w:val="355269"/>
        </w:rPr>
      </w:pPr>
      <w:r>
        <w:rPr>
          <w:color w:val="355269"/>
        </w:rPr>
      </w:r>
    </w:p>
    <w:p>
      <w:pPr>
        <w:pStyle w:val="LOnormal"/>
        <w:jc w:val="left"/>
        <w:rPr/>
      </w:pPr>
      <w:r>
        <w:rPr/>
        <w:t>La empresa de Transporte Urgente líder del sector y miembro del grupo internacional Geopost, TIPSA, ha concluido la octava edición de su conocida campaña Sobres Solidarios con el reparto de 1 millón de sobres y la donación de casi 40.000 € a diversos proyectos solidarios de las ONGs KUMPU (anteriormente SILO), FEMM (Fundación Esclerosis Múltiple Madrid), Fundación DiabetesCero, Fundación PRODIS, Mensajeros de la Paz, Fundación Menudos Corazones y Confianza Solidaria.</w:t>
        <w:br/>
        <w:t/>
        <w:br/>
        <w:t>Como cada año, los niños y niñas de la Familia TIPSA han ilustrado los Sobres Solidarios. El concepto de esta edición, ha girado sobre la Campaña Danos la lata, una iniciativa liderada por TIPSA en colaboración con la Federación Española de Bancos de Alimentos (FESBAL) que cuenta con la implicación de Agencias de la RED TIPSA y sus principales clientes, con el objetivo de recolectar alimentos no perecederos enlatados.</w:t>
        <w:br/>
        <w:t/>
        <w:br/>
        <w:t>El cierre de la octava edición de la Campaña Sobres Solidarios, que comenzó el pasado mes de octubre, se ha llevado a cabo en el HUB Central de TIPSA, y ha consistido en la entrega de aproximadamente 2.300 kilos de productos de primera necesidad y alimentos no perecederos a la ONG Confianza Solidaria Madrid.</w:t>
        <w:br/>
        <w:t/>
        <w:br/>
        <w:t>A dicho acto han acudido la consejera delegada de TIPSA, Marisa Camacho, y el representante de Confianza Solidaria Madrid, Abraham Lozada, quien ha destacado la gran ayuda que supone la donación de la empresa de transporte para más de 150 familias necesitadas de Torrejón de Ardoz y municipios colindantes.</w:t>
        <w:br/>
        <w:t/>
        <w:br/>
        <w:t>En cuanto al resto de donaciones realizadas a las ONGs colaboradoras de los Sobres Solidarios, la Fundación DiabetecesCero financiará proyectos de investigación biomédica de calidad y punteros a nivel internacional centrados en acabar con la diabetes tipo 1, una enfermedad autoinmune, crónica y grave que afecta a más de 200.000 personas en España, la mayoría niños y niñas menores de 15 años.</w:t>
        <w:br/>
        <w:t/>
        <w:br/>
        <w:t>Por su parte, FEMM (Fundación Esclerosis Múltiple Madrid) la incluirá en el programa de Rehabilitación y atención sociosanitaria integral en esclerosis múltiple. Una iniciativa que abarca todos los servicios especializados de neurorrehabilitación y atención sociosanitaria de laentidad. Gracias a esta aportación económica podrán brindar apoyo a las personas afectadas y a sus familias, promoviendo su bienestar físico y emocional, así como su integración social y laboral.</w:t>
        <w:br/>
        <w:t/>
        <w:br/>
        <w:t>La recibida por KUMPU, a restaurar una guardería en condiciones de salubridad y seguridad que está totalmente derruida en la población de Xime (Guinea Bissau). Se trata de una guardería que construyeron los padres con sus propias manos e incluso pagan ellos mismos el salario de los profesores. Con las lluvias del pasado verano, el edificio quedó totalmente inservible y los niños sin poder ir a la guardería.</w:t>
        <w:br/>
        <w:t/>
        <w:br/>
        <w:t>La Fundación Menudos Corazones, la destinará a su programa de apoyo integral a niños y niñas con cardiopatías congénitas y sus familias, que atiende sus necesidades desde el momento del diagnóstico de esta patología crónica, como la atención psicológica, el acompañamiento en hospitales y el alojamiento gratuito cuando deben desplazarse por una intervención, entre otros programas.</w:t>
        <w:br/>
        <w:t/>
        <w:br/>
        <w:t>Por último, Mensajeros de la Paz, la destinará a la compra de alimentos para su Banco Solidario en Ribera de Curtidores, donde se atiende a 109 familias en situación de grave vulnerabilidad y, la mayoría, con menores a su cargo. Y PRODIS a becar a usuarios en su campamento de verano.</w:t>
        <w:br/>
        <w:t/>
        <w:br/>
        <w:t>Sobre TIPSA</w:t>
        <w:br/>
        <w:t/>
        <w:br/>
        <w:t>TIPSA es una empresa integrada en la Red Internacional de Transporte GEOPOST, especializada en servicios integrales de transporte urgente de paquetería ligera, mensajería y documentación, tanto a nivel nacional como internacional.</w:t>
        <w:br/>
        <w:t/>
        <w:br/>
        <w:t>Entre sus valores diferenciales destacan la capilaridad de su Red, formada por más 330 agencias y 13 HUBS; el valor añadido y adaptabilidad de sus servicios, en los que prima la relación calidad-precio; su implicación en proyectos de Responsabilidad Social Corporativa y la innovación tecnológica en sectores competitivos como el Farma y el e-Commerce. Gracias a la calidad de su servicio, sus valores y a su sólido crecimiento, TIPSA, es hoy una de las empresas líderes del sector.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