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https://static.comunicae.com/photos/notas/1252981/Anlisi_competncia_1.png</w:t></w:r></w:hyperlink></w:p><w:p><w:pPr><w:pStyle w:val="Ttulo1"/><w:spacing w:lineRule="auto" w:line="240" w:before="280" w:after="280"/><w:rPr><w:sz w:val="44"/><w:szCs w:val="44"/></w:rPr></w:pPr><w:r><w:rPr><w:sz w:val="44"/><w:szCs w:val="44"/></w:rPr><w:t>Watchity y Emogg se unen para transformar el Video Engagement mediante la monitorización de emociones en tiempo real</w:t></w:r></w:p><w:p><w:pPr><w:pStyle w:val="Ttulo2"/><w:rPr><w:color w:val="355269"/></w:rPr></w:pPr><w:r><w:rPr><w:color w:val="355269"/></w:rPr><w:t>Watchity da un paso más en el Video Engagement gracias a un acuerdo de colaboración con Emogg, la innovadora solución de análisis emocional basada en inteligencia artificial que ofrece una monitorización de las emociones </w:t></w:r></w:p><w:p><w:pPr><w:pStyle w:val="LOnormal"/><w:rPr><w:color w:val="355269"/></w:rPr></w:pPr><w:r><w:rPr><w:color w:val="355269"/></w:rPr></w:r></w:p><w:p><w:pPr><w:pStyle w:val="LOnormal"/><w:jc w:val="left"/><w:rPr></w:rPr></w:pPr><w:r><w:rPr></w:rPr><w:t>En un mundo donde los eventos virtuales se han convertido en la norma empresarial postpandemia, Watchity, la plataforma integral de Video Engagement líder en el mercado, y Emogg, la innovadora solución de análisis emocional basada en inteligencia artificial, han cerrado un acuerdo de colaboración para reforzar su plataforma y así ofrecer una solución integral que combine la gestión y producción de eventos virtuales con el análisis emocional de los ponentes en tiempo real.</w:t><w:br/><w:t></w:t><w:br/><w:t>Watchity, es una herramienta integral de gestión, producción, distribución y dinamización de contenidos audiovisuales y eventos online focalizada en maxmizar el engagement de la audiencia para impulsar la comunicación.</w:t><w:br/><w:t></w:t><w:br/><w:t>Emogg es una solución dedicada a la optimización de cualquier mensaje o contenido, utilizando la inteligencia artificial, para analizar siete indicadores emocionales y de atención del público.</w:t><w:br/><w:t></w:t><w:br/><w:t>La integración de la tecnología de Emogg en nuestra plataforma es un paso importante en nuestro compromiso de proporcionar a nuestros clientes herramientas avanzadas para maximizar el impacto de su contenido en vivo. Estamos convencidos de que ofrecer análisis emocionales en tiempo real ayudará a nuestras empresas a mejorar sus resultados, Albert Rodes, Fundador y CEO de Watchity.</w:t><w:br/><w:t></w:t><w:br/><w:t>Esta colaboración permitirá a los usuarios de Watchity mejorar el engagement y maximizar el impacto del contenido, permitiendo identificar cuáles son los puntos fuertes y débiles en términos de su capacidad para conectar con la audiencia. Ofreciendo experiencias más profundas y significativas para las empresas y organizaciones de todo el mundo.</w:t><w:br/><w:t></w:t><w:br/><w:t>Estamos entusiasmados de asociarnos con Watchity para ofrecer análisis emocionales en tiempo real a sus clientes. Esta colaboración permitirá a las empresas comprender mejor cómo su contenido impacta en su audiencia y optimizar sus estrategias de engagement, Edgar Sanjuán, Fundador y CEO de Emogg. </w:t><w:br/><w:t></w:t><w:br/><w:t>Acerca de Watchity</w:t><w:br/><w:t></w:t><w:br/><w:t>Watchity, fundada en 2015, se ha consolidado como un referente destacado en la industria de la producción y distribución de contenido audiovisual en tiempo real. Con una cartera diversa de clientes que abarca empresas de banca y automoción, marcas de gran consumo y organismos públicos (como Banc Sabadell, MediaMarkt, la Generalitat de Catalunya, Generali o Volkswagen), Watchity ha demostrado su capacidad para revolucionar la forma en que se crea y comparte contenido en vivo.</w:t><w:br/><w:t></w:t><w:br/><w:t>Especializada en soluciones innovadoras para la transmisión de eventos en directo, esta plataforma deVideo Engagementha ganado la confianza de destacadas organizaciones y ha contribuido a la transformación digital del panorama mediático. Su compromiso con la calidad y la eficiencia la ha convertido en un referente estratégico para aquellos que buscan contenidos audiovisuales profesionales que ofrezcan experiencias interactivas y memorables para su audiencia.</w:t><w:br/><w:t></w:t><w:br/><w:t>Acerca de Emogg</w:t><w:br/><w:t></w:t><w:br/><w:t>Emogg es la empresa pionera en el análisis de las emociones. La empresa fue fundada en 2020 en Barcelona. Emogg ha desarrollado una solución tecnológica dedicada a la optimización de cualquier contenido a partir de 7 indicadores emocionales de las personas, permitiendo a las empresas y organizaciones analizar las emociones de las personas en tiempo real. Cuenta con clientes destacados como LaLiga, CCB, McDonald&39;s y Tech Barcelona.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