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https://static.comunicae.com/photos/notas/1252979/promocorea.png</w:t></w:r></w:hyperlink></w:p><w:p><w:pPr><w:pStyle w:val="Ttulo1"/><w:spacing w:lineRule="auto" w:line="240" w:before="280" w:after="280"/><w:rPr><w:sz w:val="44"/><w:szCs w:val="44"/></w:rPr></w:pPr><w:r><w:rPr><w:sz w:val="44"/><w:szCs w:val="44"/></w:rPr><w:t>Corea del Sur regresa a Alimentaria 2024 con una explosión de sabores</w:t></w:r></w:p><w:p><w:pPr><w:pStyle w:val="Ttulo2"/><w:rPr><w:color w:val="355269"/></w:rPr></w:pPr><w:r><w:rPr><w:color w:val="355269"/></w:rPr><w:t>Los vibrantes sabores de Corea del Sur vulven a deleitar a los asistentes a Alimentaria, la feria de alimentación y bebidas más importante de España, que se celebró del 18 al 21 de marzo en Fira Barcelona</w:t></w:r></w:p><w:p><w:pPr><w:pStyle w:val="LOnormal"/><w:rPr><w:color w:val="355269"/></w:rPr></w:pPr><w:r><w:rPr><w:color w:val="355269"/></w:rPr></w:r></w:p><w:p><w:pPr><w:pStyle w:val="LOnormal"/><w:jc w:val="left"/><w:rPr></w:rPr></w:pPr><w:r><w:rPr></w:rPr><w:t>La Corporación Coreana de Comercio Agro-pesquero y Alimentario (aT), junto con 10 empresas surcoreanas, han estado presentes en el Pabellón 2, Nivel 0, Calle D, Stand 151 para presentar una amplia gama de productos típicos y afamados de la gastronomía coreana.</w:t><w:br/><w:t></w:t><w:br/><w:t>Productos tradicionales con un toque moderno:</w:t><w:br/><w:t></w:t><w:br/><w:t>Kimchi: El plato emblemático de Corea, en diferentes variedades como Kimchi picante, Kimchi blanco, Kimchi de nabo y Kimchi en caldo blanco.</w:t><w:br/><w:t></w:t><w:br/><w:t>Carne de ave tratada térmicamente: Una opción deliciosa y saludable.</w:t><w:br/><w:t></w:t><w:br/><w:t>Pasta de arroz: Una popular comida callejera.</w:t><w:br/><w:t></w:t><w:br/><w:t>Té de jengibre: Una bebida reconfortante y aromática.</w:t><w:br/><w:t></w:t><w:br/><w:t>Ginseng: La célebre planta medicinal coreana, en diferentes presentaciones.</w:t><w:br/><w:t></w:t><w:br/><w:t>Degustaciones y experiencias:</w:t><w:br/><w:t></w:t><w:br/><w:t>Degustaciones de los diferentes tipos de Kimchi y otras comidas típicas coreanas a cargo de profesionales de reconocido prestigio.</w:t><w:br/><w:t></w:t><w:br/><w:t>Oportunidad de conocer productos de primera calidad.</w:t><w:br/><w:t></w:t><w:br/><w:t>Espacio de encuentro para empresarios, compradores y entusiastas de la gastronomía coreana.</w:t><w:br/><w:t></w:t><w:br/><w:t>aT, promoviendo la internacionalización de la gastronomía Coreana</w:t><w:br/><w:t></w:t><w:br/><w:t>La participación de Corea del Sur en Alimentaria 2024 está organizada por aT, un organismo público que tiene como misión promover los productos agroalimentarios coreanos en el extranjero.</w:t><w:br/><w:t></w:t><w:br/><w:t>Una cita imprescindible para los amantes de la cocina Coreana</w:t><w:br/><w:t></w:t><w:br/><w:t>Alimentaria 2024 es una oportunidad única para descubrir la riqueza y diversidad de la gastronomía coreana. Los visitantes podrán disfrutar de una experiencia sensorial completa, degustando productos de primera calidad y aprendiendo sobre las tradiciones culinarias de este fascinante país.</w:t><w:br/><w:t></w:t><w:br/><w:t>Lista de expositores:</w:t><w:br/><w:t></w:t><w:br/><w:t>BOSUNGILUKJOKOREA CO.,LTD</w:t><w:br/><w:t></w:t><w:br/><w:t>Godbawee Food Co., Ltd.</w:t><w:br/><w:t></w:t><w:br/><w:t>KOREA HANYINHONG CO., LTD</w:t><w:br/><w:t></w:t><w:br/><w:t>KORINA TRADE CO., LTD.</w:t><w:br/><w:t></w:t><w:br/><w:t>DAE CHUN LAVER CO., LTD.</w:t><w:br/><w:t></w:t><w:br/><w:t>KUAN INDUSTRIAL CO.,LTD</w:t><w:br/><w:t></w:t><w:br/><w:t>SAVIA INTL CO., LTD.</w:t><w:br/><w:t></w:t><w:br/><w:t>Oriental F&B</w:t><w:br/><w:t></w:t><w:br/><w:t>KKOH SHAEM FOOD CO,LTD</w:t><w:br/><w:t></w:t><w:br/><w:t>MCP SeaFood Co. Ltd.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