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https://static.comunicae.com/photos/notas/1252861/enero-infocopy-np.png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Infocopy demuestra cómo las impresoras y fotocopiadoras facilitan la colaboración a distancia</w:t>
      </w:r>
    </w:p>
    <w:p>
      <w:pPr>
        <w:pStyle w:val="Ttulo2"/>
        <w:rPr>
          <w:color w:val="355269"/>
        </w:rPr>
      </w:pPr>
      <w:r>
        <w:rPr>
          <w:color w:val="355269"/>
        </w:rPr>
        <w:t>Favoreciendo la integración en flujos digitales, las impresoras modernas permiten a los usuarios imprimir y escanear documentos desde y hacia la nube, incluyendo Dropbox y Google Drive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era digital actual, donde la conectividad online y las pantallas dominan la vida cotidiana, puede parecer que las impresoras y fotocopiadoras han quedado relegadas a un segundo plano. Sin embargo, su papel en la colaboración remota y la productividad empresarial sigue siendo esencial.</w:t>
        <w:br/>
        <w:t/>
        <w:br/>
        <w:t>Infocopy,líder en soluciones de impresión, consultor de procesos de negocio y Business Partner Premium de Kyocera Document Solutions, muestra a continuación cómo estas tecnologías tradicionales siguen a la vanguardia y facilitan la colaboración a distancia.</w:t>
        <w:br/>
        <w:t/>
        <w:br/>
        <w:t>Integración física y digital</w:t>
        <w:br/>
        <w:t/>
        <w:br/>
        <w:t>Como parte de la evolución digital, las impresoras y fotocopiadoras modernas ofrecen capacidades de escaneo avanzadas que permiten convertir documentos en papel en útiles archivos digitales, para poderlos compartir online. Esta integración de lo físico y lo digital es esencial para una colaboración a distancia eficaz.</w:t>
        <w:br/>
        <w:t/>
        <w:br/>
        <w:t>Por otra parte, la firma de documentos legales y la presentación de informes impresos siguen siendo prácticas comunes en el mundo empresarial. La validez legal de los documentos, a menudo, depende de una firma física, y las impresoras permiten a los profesionales trabajar en documentos críticos, presentándolos sin problemas, incluso, cuando estos no están en la oficina.</w:t>
        <w:br/>
        <w:t/>
        <w:br/>
        <w:t>La importancia de disponer de material impreso sobre la mesa</w:t>
        <w:br/>
        <w:t/>
        <w:br/>
        <w:t>En el ámbito de las presentaciones empresariales, el material impreso sigue siendo una herramienta poderosa para comunicar ideas complejas de manera efectiva. Los informes impresos, los folletos y también los documentos de presentación ofrecen a los profesionales la capacidad de entregar información de manera tangible, lo que puede dejar una impresión duradera en audiencias clave.</w:t>
        <w:br/>
        <w:t/>
        <w:br/>
        <w:t>El papel del cloud</w:t>
        <w:br/>
        <w:t/>
        <w:br/>
        <w:t>Estas máquinas pueden integrarse en flujos de trabajo digitales, lo que permite a los usuarios imprimir y escanear documentos desde y hacia servicios de almacenamiento en la nube, como Dropbox o Google Drive. Esto significa que los documentos pueden estar disponibles en todo momento y desde cualquier lugar del mundo, lo que facilita la colaboración a distancia de manera eficiente y segura.</w:t>
        <w:br/>
        <w:t/>
        <w:br/>
        <w:t>Facilitar el día a día, clave en el mundo empresarial</w:t>
        <w:br/>
        <w:t/>
        <w:br/>
        <w:t>En definitiva, en esta era eminentemente digital, donde la colaboración a distancia se ha convertido en la norma, las impresoras y fotocopiadoras siguen siendo herramientas esenciales para la productividad y la colaboración efectiva. Y es que facilitan la revisión de documentos en papel, la firma de documentos legales, la creación de presentaciones impactantes y la integración en la nube.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