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https://static.comunicae.com/photos/notas/1252695/n-soft_.jpg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N-Soft capacita soberania digital usando inteligência econômica em nova parceria</w:t>
      </w:r>
    </w:p>
    <w:p>
      <w:pPr>
        <w:pStyle w:val="Ttulo2"/>
        <w:rPr>
          <w:color w:val="355269"/>
        </w:rPr>
      </w:pPr>
      <w:r>
        <w:rPr>
          <w:color w:val="355269"/>
        </w:rPr>
        <w:t>A N-Soft se destaca por sua configuração rápida de 13 semanas, tempo de retorno rápido, sessões de treinamento completas para equipes no local e compromisso com a segurança de dados por meio de armazenamento local.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tecnologia de governação disruptiva da N-Soft está a revolucionar a mobilização de receitas e a melhorar os ambientes de negócios. O Sistema de Gestão de Jogos de Azar (GMS em suas siglas em Inglês) da empresa capacita os governos a supervisionar melhor especificamente o setor de jogos de azar. Ao extrair, processar e certificar dados vitais, como registros de jogadores, resultados de jogos e distribuições de prêmios, o GMS fornece uma visão geral exaustiva de todas as atividades de jogos de azar. A N-Soft se destaca por sua configuração rápida de 13 semanas, tempo de retorno rápido, sessões de treinamento completas para equipes no local e compromisso com a segurança de dados por meio de armazenamento local.</w:t>
        <w:br/>
        <w:t/>
        <w:br/>
        <w:t>Recentemente, a N-Soft assinou um contrato com o governo do Burundi, uma nação de mais de 13 milhões de pessoas com uma taxa de crescimento de 4,0%, para implementar a sua solução GMS inovadora. Esta iniciativa estratégica marca uma colaboração significativa entre a N-Soft, o Ministério das Finanças e o Ministério do Comércio do Burundi. A implementação capacitará a Loterie Nationale du Burundi (LONA) como usuário principal, que supervisiona oito provedores de jogos de azar existentes no país, e o projeto se desenvolverá em duas fases. Inicialmente, o foco será em loterias, plataformas online, apostas esportivas e corridas de cavalos, seguida de uma expansão nas operações de cassino, abrangendo caça-níqueis.</w:t>
        <w:br/>
        <w:t/>
        <w:br/>
        <w:t>Refletindo sobre este momento transformador, Léa Ngabire, Diretora Geral da LONA, afirmou: A implementação das soluções de governança tecnológica da N-Soft para supervisionar o setor de jogos de azar no Burundi é um passo fundamental na nossa estratégia de mobilização de receitas e na restauração da nossa soberania digital. Estamos confiantes de que agora podemos alcançar nossos objetivos. Este endosso de um alto funcionário destaca o papel crítico da intervenção da N-Soft no estabelecimento de novos padrões para práticas de governação saudáveis no país.</w:t>
        <w:br/>
        <w:t/>
        <w:br/>
        <w:t>A N-Soft, que é utilizada na Serra Leoa e numa série de outras nações em todo o mundo, também fornece informações económicas valiosas aos governos, o que promove ambientes de negócios transparentes e elaboração de políticas bem informadas. Isto, por sua vez, atrai investimento estrangeiro e contribui para o crescimento sustentável.</w:t>
        <w:br/>
        <w:t/>
        <w:br/>
        <w:t>Sobre N-Soft</w:t>
        <w:br/>
        <w:t/>
        <w:br/>
        <w:t>Estabelecida em 1986, a tecnologia de governação da N-Soft capacita as autoridades nacionais a adquirir inteligência económica, promover ambientes de negócios transparentes e mobilizar mais receitas internas de vários sectores económicos. Atualmente operando na RDC, Serra Leoa e Moçambique, entre outros, a N-Soft é o principal fornecedor de mobilização de receitas em todo o mundo.</w:t>
        <w:br/>
        <w:t/>
        <w:br/>
        <w:t>Mais informações em www.n-soft.com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Hong Kong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