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https://static.comunicae.com/photos/notas/1252645/Servicios_Avanzados_de_Mantenimiento_Industrial.jpg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Herdi-Trame presenta sus servicios avanzados de mantenimiento industrial</w:t>
      </w:r>
    </w:p>
    <w:p>
      <w:pPr>
        <w:pStyle w:val="Ttulo2"/>
        <w:rPr>
          <w:color w:val="355269"/>
        </w:rPr>
      </w:pPr>
      <w:r>
        <w:rPr>
          <w:color w:val="355269"/>
        </w:rPr>
        <w:t>El líder en soluciones de ingeniería y mantenimiento ha anunciado el lanzamiento de un innovador servicio de mantenimiento industrial. Diseñado para mejorar la eficiencia y prolongar la vida útil de la maquinaria en diversos sectores, este servicio combina tecnología de diagnóstico avanzada y un equipo de expertos altamente calificados para ofrecer mantenimiento preventivo y correctivo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fin de reforzar la eficiencia y durabilidad de la maquinaria en el ámbito industrial, Herdi-Trame, referente en el campo de soluciones de ingeniería y mantenimiento industrial con sede en Monzón (Huesca), ha lanzado un nuevo y avanzado servicio de mantenimiento industrial. Esta iniciativa está meticulosamente diseñada para satisfacer las crecientes demandas de mantenimiento preventivo y correctivo en un amplio espectro de industrias, abarcando desde la manufactura hasta el procesamiento de alimentos, entre otras funciones.</w:t>
        <w:br/>
        <w:t/>
        <w:br/>
        <w:t>Objetivo: reducir significativamente el tiempo de inactividad no planificado, optimizando el rendimiento operativo</w:t>
        <w:br/>
        <w:t/>
        <w:br/>
        <w:t>El recién introducido servicio de mantenimiento de Herdi-Trame se distingue por la implementación de lo último en tecnología de diagnóstico, herramientas de punta y un equipo de técnicos e ingenieros altamente capacitados. Esta sinergia de tecnología y talento asegura un enfoque de mantenimiento que es tanto reactivo como proactivo, brindando a las empresas las herramientas necesarias para prevenir interrupciones inesperadas, potenciando al máximo su eficiencia operacional.</w:t>
        <w:br/>
        <w:t/>
        <w:br/>
        <w:t>¿Cuáles son los aspectos más destacados del nuevo servicio de mantenimiento industrial de Herdi-Trame?</w:t>
        <w:br/>
        <w:t/>
        <w:br/>
        <w:t>- Inspecciones y diagnósticos regulares</w:t>
        <w:br/>
        <w:t/>
        <w:br/>
        <w:t>Empleo de tecnología de vanguardia para efectuar análisis exhaustivos y precisos del estado y funcionamiento de la maquinaria, permitiendo identificar problemas potenciales antes de que se conviertan en fallos.</w:t>
        <w:br/>
        <w:t/>
        <w:br/>
        <w:t>- Mantenimiento preventivo</w:t>
        <w:br/>
        <w:t/>
        <w:br/>
        <w:t>Desarrollo de programas a medida que buscan minimizar el riesgo de fallos y extender la vida útil del equipo. Este enfoque preventivo es clave para asegurar una operatividad constante y eficiente.</w:t>
        <w:br/>
        <w:t/>
        <w:br/>
        <w:t>- Respuestas rápidas para un mantenimiento correctivo</w:t>
        <w:br/>
        <w:t/>
        <w:br/>
        <w:t>Disponibilidad de equipos especializados para proporcionar respuestas rápidas y efectivas a problemas urgentes, reduciendo significativamente los tiempos de inactividad y mejorando la productividad.</w:t>
        <w:br/>
        <w:t/>
        <w:br/>
        <w:t>Un servicio personalizado para múltiples sectores industriales</w:t>
        <w:br/>
        <w:t/>
        <w:br/>
        <w:t>Este servicio integral de Herdi-Trame está disponible para una diversidad de sectores de la industria y es completamente adaptable a las necesidades específicas de cada cliente. En consecuencia, Herdi-Trame se compromete a asegurar que cada aspecto del mantenimiento de maquinaria se efectúe de manera eficiente y efectiva, con un enfoque en la reducción de costos operativos y el aumento de la productividad.</w:t>
        <w:br/>
        <w:t/>
        <w:br/>
        <w:t>A raíz de esta novedad, Herdi-Trame reforzará sin duda su posición como líder en soluciones de mantenimiento industrial, ofreciendo a sus clientes una mayor tranquilidad y confianza en la gestión de sus activos industriales.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