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https://static.comunicae.com/photos/notas/1252426/Captura.JPG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Publicación del libro ilustrado El pájaro azul y Ana Lía, de Rachel Levy-Macadar</w:t>
      </w:r>
    </w:p>
    <w:p>
      <w:pPr>
        <w:pStyle w:val="Ttulo2"/>
        <w:rPr>
          <w:color w:val="355269"/>
        </w:rPr>
      </w:pPr>
      <w:r>
        <w:rPr>
          <w:color w:val="355269"/>
        </w:rPr>
        <w:t>El pájaro azul y Ana Lía, una joya literaria dirigida especialmente a los jóvenes lectores, se erige como un poderoso testimonio de superación personal. Este cautivador libro ilustrado transporta a niños y adultos a un mundo donde las vidas de Forticio y Ana Lía convergen y donde la resiliencia y la determinación son los protagonistas, sirviendo como un recordatorio de que todo es posible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las páginas de esta obra, los más pequeños encontrarán un viaje visual y emocional que no solo entretiene, sino que también ofrece lecciones valiosas sobre la amistad y la fuerza del espíritu humano. Más allá de ser una simple narración, el libro se convierte en un recordatorio inspirador de la importancia de la conexión y el apoyo entre individuos. Las ilustraciones y la narrativa se entrelazan hábilmente, invitando a los lectores a explorar la capacidad de superación que yace en lo más profundo de cada ser.</w:t>
        <w:br/>
        <w:t/>
        <w:br/>
        <w:t>Rachel Levy-Macadar, con su narrativa sencilla y clara, ha tejido una historia que brinda un mensaje optimista sobre el cambio positivo y el crecimiento personal. Las imágenes pintan un cuadro de las experiencias de Forticio y Ana Lia que hacen que el libro se convierta en una celebración de la fortaleza del espíritu y en un faro de esperanza para aquellos que buscan inspiración en una historia vibrante y enternecedora.</w:t>
        <w:br/>
        <w:t/>
        <w:br/>
        <w:t>La historia promete una experiencia conmovedora que invitará a todo aquel que la lea a reflexionar sobre la resiliencia, la amistad y la superación de adversidades. Esta obra se destaca por su enfoque en el poder transformador de las relaciones humanas y la importancia de mantener la esperanza frente a los desafíos. A través de sus páginas, el lector es guiado por un camino de descubrimiento personal, donde los valores como la solidaridad, el coraje y el amor propio se presentan como pilares esenciales para navegar por las complejidades de la vida.</w:t>
        <w:br/>
        <w:t/>
        <w:br/>
        <w:t>La autora logra, con gran maestría, balancear momentos de ternura con enseñanzas profundas, haciendo de este libro una fuente de inspiración y un espejo donde niños y adultos pueden verse reflejados en su búsqueda de significado y felicidad. Cada capítulo se convierte en una invitación a mirar dentro de uno mismoy a reconocer que, incluso en los momentos más oscuros, hay luz y potencial para el crecimiento.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