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https://static.comunicae.com/photos/notas/1252283/VIKENZO-NATURE.jpg</w:t>
        </w:r>
      </w:hyperlink>
    </w:p>
    <w:p>
      <w:pPr>
        <w:pStyle w:val="Ttulo1"/>
        <w:spacing w:lineRule="auto" w:line="240" w:before="280" w:after="280"/>
        <w:rPr>
          <w:sz w:val="44"/>
          <w:szCs w:val="44"/>
        </w:rPr>
      </w:pPr>
      <w:r>
        <w:rPr>
          <w:sz w:val="44"/>
          <w:szCs w:val="44"/>
        </w:rPr>
        <w:t>Explorando la revolución de los jardines verticales artificiales, por Vikenzo Nature</w:t>
      </w:r>
    </w:p>
    <w:p>
      <w:pPr>
        <w:pStyle w:val="Ttulo2"/>
        <w:rPr>
          <w:color w:val="355269"/>
        </w:rPr>
      </w:pPr>
      <w:r>
        <w:rPr>
          <w:color w:val="355269"/>
        </w:rPr>
        <w:t>En las últimas décadas, ha surgido una notable revolución en el ámbito de la jardinería: la proliferación de jardines verticales artificiales</w:t>
      </w:r>
    </w:p>
    <w:p>
      <w:pPr>
        <w:pStyle w:val="LOnormal"/>
        <w:rPr>
          <w:color w:val="355269"/>
        </w:rPr>
      </w:pPr>
      <w:r>
        <w:rPr>
          <w:color w:val="355269"/>
        </w:rPr>
      </w:r>
    </w:p>
    <w:p>
      <w:pPr>
        <w:pStyle w:val="LOnormal"/>
        <w:jc w:val="left"/>
        <w:rPr/>
      </w:pPr>
      <w:r>
        <w:rPr/>
        <w:t>Estas innovadoras estructuras, también conocidas como muros verdes artificiales, están transformando los diseños interiores de manera sorprendente, ofreciendo una solución creativa y sostenible a los desafíos medioambientales y estéticos que se enfrentan actualmente.</w:t>
        <w:br/>
        <w:t/>
        <w:br/>
        <w:t>Maximizando el espacio</w:t>
        <w:br/>
        <w:t/>
        <w:br/>
        <w:t>Una de las ventajas más evidentes de los jardines verticales artificiales es su capacidad para maximizar el espacio. En viviendas donde el espacio es limitado, estos jardines ofrecen una solución ingeniosa para disfrutar de la belleza de la naturaleza sin comprometer la funcionalidad del entorno construido.</w:t>
        <w:br/>
        <w:t/>
        <w:br/>
        <w:t>Al ser instalados en paredes interiores, estos jardines aportan una dimensión vertical a la vegetación, optimizando el uso del espacio disponible y creando un ambiente verde y acogedor dentro o fuera del hogar.</w:t>
        <w:br/>
        <w:t/>
        <w:br/>
        <w:t>Además, al situarse en exteriores como patios o balcones, estos jardines permiten disfrutar de un oasis natural sin ocupar espacio en el suelo, ofreciendo una alternativa estética y práctica para aquellos que desean integrar la naturaleza en su vida diaria.</w:t>
        <w:br/>
        <w:t/>
        <w:br/>
        <w:t>Sostenibilidad en el diseño</w:t>
        <w:br/>
        <w:t/>
        <w:br/>
        <w:t>Cuando se trata de sostenibilidad, los jardines verticales artificiales también ofrecen beneficios significativos. Al emplear materiales reciclados y de bajo mantenimiento, estas estructuras reducen la dependencia de recursos naturales limitados y minimizan el desperdicio asociado con la jardinería convencional.</w:t>
        <w:br/>
        <w:t/>
        <w:br/>
        <w:t>Los materiales artificiales utilizados en la construcción de estos jardines están diseñados para ser duraderos y resistentes, lo que prolonga su vida útil y reduce la necesidad de reemplazo constante.</w:t>
        <w:br/>
        <w:t/>
        <w:br/>
        <w:t>Embelleciendo la propiedad</w:t>
        <w:br/>
        <w:t/>
        <w:br/>
        <w:t>Desde una perspectiva estética, los jardines verticales artificiales ofrecen un sinfín de posibilidades creativas para embellecer la propiedad. Con una amplia variedad de plantas, colores y texturas disponibles, estos jardines pueden ser diseñados para adaptarse a cualquier entorno y reflejar una amplia gama de estilos arquitectónicos y preferencias estéticas.</w:t>
        <w:br/>
        <w:t/>
        <w:br/>
        <w:t>Ya sea que se utilicen como una declaración audaz de diseño o como un toque sutil de verdor, estos jardines añaden una dimensión visualmente cautivadora a los espacios interiores y exteriores de la propiedad.</w:t>
        <w:br/>
        <w:t/>
        <w:br/>
        <w:t>Su presencia puede transformar instantáneamente una zona monótona en un oasis de belleza, creando un ambiente acogedor y relajante para los residentes y visitantes por igual. Además, estos jardines artificiales ofrecen una solución práctica para aquellos que desean disfrutar de la exuberancia de la naturaleza sin los desafíos de mantenimiento asociados con los jardines tradicionales.</w:t>
        <w:br/>
        <w:t/>
        <w:br/>
        <w:t>Bienestar emocional</w:t>
        <w:br/>
        <w:t/>
        <w:br/>
        <w:t>Además de su impacto estético, los jardines verticales artificiales también tienen el potencial de mejorar el bienestar emocional y psicológico de las personas.</w:t>
        <w:br/>
        <w:t/>
        <w:br/>
        <w:t>Numerosos estudios han demostrado los efectos positivos de la exposición de jardines verticales en la salud mental, incluyendo la reducción del estrés, la mejora del estado de ánimo y el aumento de la concentración y la productividad. Al integrar la vegetación en los entornos urbanos de manera tan prominente, estos jardines ofrecen un refugio rejuvenecedor de la vida cotidiana, proporcionando un espacio tranquilo y sereno para que las personas se conecten con la naturaleza sin necesidad de salir de casa.</w:t>
        <w:br/>
        <w:t/>
        <w:br/>
        <w:t>El simple acto de contemplar la belleza de las plantas y experimentar la serenidad que ofrece un jardín vertical puede ayudar a reducir los niveles de ansiedad y promover un sentido de calma y bienestar.</w:t>
        <w:br/>
        <w:t/>
        <w:br/>
        <w:t>Los jardines verticales artificiales no solo embellecen el hogar, sino que también ofrecen un refugio emocional donde los residentes pueden encontrar paz y tranquilidad en medio del ajetreo y el bullicio de la vida moderna.</w:t>
        <w:br/>
        <w:t/>
        <w:br/>
        <w:t>¿Dónde se pueden instalar los jardines verticales artificiales?</w:t>
        <w:br/>
        <w:t/>
        <w:br/>
        <w:t>Los jardines verticales artificiales pueden instalarse en una amplia variedad de lugares, tanto en entornos interiores como exteriores.</w:t>
        <w:br/>
        <w:t/>
        <w:br/>
        <w:t>Algunas ubicaciones comunes donde se pueden encontrar estos jardines incluyen:</w:t>
        <w:br/>
        <w:t/>
        <w:br/>
        <w:t>Edificios residenciales: los jardines verticales artificiales pueden instalarse en balcones, terrazas o patios de casas y pisos, agregando un toque de verdor y frescura al espacio al aire libre.</w:t>
        <w:br/>
        <w:t/>
        <w:br/>
        <w:t>Edificios comerciales: muchos negocios y empresas eligen instalar jardines verticales en sus fachadas exteriores o interiores como una forma de mejorar la estética del lugar y crear un ambiente más agradable para clientes y empleados.</w:t>
        <w:br/>
        <w:t/>
        <w:br/>
        <w:t>Espacios públicos: parques, plazas y áreas de recreación urbana son lugares ideales para la instalación de jardines verticales artificiales. Estos jardines pueden ayudar a embellecer el entorno urbano y proporcionar un refugio verde para los residentes de la ciudad.</w:t>
        <w:br/>
        <w:t/>
        <w:br/>
        <w:t>Centros comerciales y hoteles: los jardines verticales pueden encontrarse en el interior de centros comerciales, hoteles y complejos turísticos, agregando un elemento de lujo y sofisticación al ambiente interior y mejorando la experiencia del cliente.</w:t>
        <w:br/>
        <w:t/>
        <w:br/>
        <w:t>Oficinas y espacios de trabajo: muchas empresas instalan jardines verticales en sus oficinas para mejorar el ambiente de trabajo y aumentar la productividad de los empleados. Estos jardines pueden colocarse en paredes interiores o como divisorias de espacios.</w:t>
        <w:br/>
        <w:t/>
        <w:br/>
        <w:t>Centros de salud y bienestar: hospitales, consultorios médicos y centros de bienestar a menudo incorporan jardines verticales en su diseño para crear un ambiente más relajante y propicio para la curación y la recuperación.</w:t>
        <w:br/>
        <w:t/>
        <w:br/>
        <w:t>Escuelas y universidades: los jardines verticales pueden encontrarse en áreas educativas, como pasillos, patios o áreas de estudio al aire libre, proporcionando un entorno más estimulante y enriquecedor para los estudiantes.</w:t>
        <w:br/>
        <w:t/>
        <w:br/>
        <w:t>Los jardines verticales artificiales pueden instalarse en una amplia gama de ubicaciones para embellecer el entorno, mejorar la calidad del aire y crear un espacio más saludable y agradable para vivir, trabajar y disfrutar.</w:t>
        <w:br/>
        <w:t/>
        <w:br/>
        <w:t>Los jardines verticales artificiales representan una emocionante revolución en la jardinería urbana, ofreciendo una solución innovadora y sostenible a los desafíos ambientales y estéticos que enfrentan las ciudades modernas.</w:t>
        <w:br/>
        <w:t/>
        <w:br/>
        <w:t>Con su capacidad para maximizar el espacio, promover la sostenibilidad y embellecer el entorno urbano, estos jardines están dejando una marca indeleble en los paisajes, ofreciendo un futuro más verde y saludable para las generaciones venideras.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