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https://static.comunicae.com/photos/notas/1252136/hacker-1944688_1280.jpg</w:t>
        </w:r>
      </w:hyperlink>
    </w:p>
    <w:p>
      <w:pPr>
        <w:pStyle w:val="Ttulo1"/>
        <w:spacing w:lineRule="auto" w:line="240" w:before="280" w:after="280"/>
        <w:rPr>
          <w:sz w:val="44"/>
          <w:szCs w:val="44"/>
        </w:rPr>
      </w:pPr>
      <w:r>
        <w:rPr>
          <w:sz w:val="44"/>
          <w:szCs w:val="44"/>
        </w:rPr>
        <w:t>Ofi-Logic advierte que la preocupación de los usuarios por la seguridad en línea está en declive</w:t>
      </w:r>
    </w:p>
    <w:p>
      <w:pPr>
        <w:pStyle w:val="Ttulo2"/>
        <w:rPr>
          <w:color w:val="355269"/>
        </w:rPr>
      </w:pPr>
      <w:r>
        <w:rPr>
          <w:color w:val="355269"/>
        </w:rPr>
        <w:t>Según Ofi-Logic, especialistas en mantenimiento informático, el 90% de las advertencias de seguridad destinadas a prevenir amenazas cibernéticas suelen ser pasadas por alto por los usuarios</w:t>
      </w:r>
    </w:p>
    <w:p>
      <w:pPr>
        <w:pStyle w:val="LOnormal"/>
        <w:rPr>
          <w:color w:val="355269"/>
        </w:rPr>
      </w:pPr>
      <w:r>
        <w:rPr>
          <w:color w:val="355269"/>
        </w:rPr>
      </w:r>
    </w:p>
    <w:p>
      <w:pPr>
        <w:pStyle w:val="LOnormal"/>
        <w:jc w:val="left"/>
        <w:rPr/>
      </w:pPr>
      <w:r>
        <w:rPr/>
        <w:t>La importancia de la ciberseguridad en la vida digital es esencial para mantener una experiencia internauta saludable y evitar los numerosos peligros y amenazas cibernéticas que surgen con frecuencia en la actualidad.</w:t>
        <w:br/>
        <w:t/>
        <w:br/>
        <w:t>Mientras las personas navegan por Internet o realizan tareas en sus ordenadores, como redactar un texto, ver un vídeo o leer algo específico, reciben o no advertencias o mensajes emitidos por el sistema informático sobre amenazas que comprometerían la seguridad del dispositivo. Ofi-Logic señala que la mayoría de estas advertencias conducen a un comportamiento común entre los usuarios, que consiste en cerrar la ventana de la advertencia y continuar con la tarea en curso.</w:t>
        <w:br/>
        <w:t/>
        <w:br/>
        <w:t>Profesionales llevaron a cabo un experimento que demuestra que los usuarios muestran una disminución de preocupación por las advertencias del tipo este sitio web no es de confianza, lo que, en la mayoría de los casos, resulta en la vulnerabilidad de los equipos ante posibles hackeos. La reacción típica ante estas situaciones incluye apagar el ordenador de manera forzada, desconectar cables e incluso expresar temor por la pérdida de archivos o la posibilidad de considerar el dispositivo como irrecuperable. Los riesgos asociados son diversos, como el daño o pérdida de archivos, el robo de datos, el cifrado de archivos con la consiguiente demanda de un rescate considerable para su recuperación. En el caso de las empresas afectadas, las consecuencias podrían ser devastadoras.</w:t>
        <w:br/>
        <w:t/>
        <w:br/>
        <w:t>Ofi-Logic destaca que la forma más efectiva de mantener la integridad del ordenador y navegar de manera segura es mantener el antivirus actualizado, ya que este juega un papel central en la seguridad. Un antivirus actualizado puede proteger el dispositivo contra virus, troyanos, programas espía y otros software peligrosos. Asimismo, se aconseja evitar, en la medida de lo posible, descargar archivos sospechosos, ya que es probable que contengan virus.</w:t>
        <w:br/>
        <w:t/>
        <w:br/>
        <w:t>En cuanto a los errores que las personas cometen y que ponen en riesgo sus ordenadores, Ofi-Logic subraya la práctica de utilizar la misma contraseña para acceder a todas las páginas, lo cual facilita el acceso a cuentas críticas como PayPal, cuentas bancarias, correos electrónicos y redes sociales en caso de un robo de identidad. Para prevenir esto, Ofi-Logic recomienda utilizar un programa generador de contraseñas seguras y emplear contraseñas diferentes para cada sitio. La seguridad del ordenador también depende en gran medida del mantenimiento frecuente, área en la que Ofi-Logic cuenta con especialización.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