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https://static.comunicae.com/photos/notas/1251525/Matadero_de_Jadraque_1.jpg</w:t></w:r></w:hyperlink></w:p><w:p><w:pPr><w:pStyle w:val="Ttulo1"/><w:spacing w:lineRule="auto" w:line="240" w:before="280" w:after="280"/><w:rPr><w:sz w:val="44"/><w:szCs w:val="44"/></w:rPr></w:pPr><w:r><w:rPr><w:sz w:val="44"/><w:szCs w:val="44"/></w:rPr><w:t>El matadero público Carnes de Jadraque ya cuenta con una línea industrial para el sacrificio de bovino </w:t></w:r></w:p><w:p><w:pPr><w:pStyle w:val="Ttulo2"/><w:rPr><w:color w:val="355269"/></w:rPr></w:pPr><w:r><w:rPr><w:color w:val="355269"/></w:rPr><w:t>Entró en servicio este pasado mes de septiembre, y desde entonces, no ha parado de incrementar su actividad. Recientemente fue visitada por el consejero de Agricultura, Julián Martínez Lizán, en una visita en la que también estuvieron presentes la presidenta de ADEL Sierra Norte, María Jesús Merino y el alcalde de Jadraque, y vicepresidente de ADEL, Héctor Gregorio, entre otras personalidades</w:t></w:r></w:p><w:p><w:pPr><w:pStyle w:val="LOnormal"/><w:rPr><w:color w:val="355269"/></w:rPr></w:pPr><w:r><w:rPr><w:color w:val="355269"/></w:rPr></w:r></w:p><w:p><w:pPr><w:pStyle w:val="LOnormal"/><w:jc w:val="left"/><w:rPr></w:rPr></w:pPr><w:r><w:rPr></w:rPr><w:t>En marzo pasado, en el Ayuntamiento de Jadraque, se firmó el contrato de ayuda que daba luz verde a la instalación, en el matadero &39;Carnes de Jadraque&39;, el único público que existe en la comarca de la Sierra Norte, de los elementos mecánicos necesarios para poder realizar el sacrificio industrial de animales de especie bovina.</w:t><w:br/><w:t></w:t><w:br/><w:t>El contrato lo firmaron María Ángeles Moreno, vocal de ADEL Sierra Norte y concejal del Ayuntamiento de Jadraque, y Francisco García Peinado, en representación de la Agrupación de Ganadero de la Sierra Norte, entidad promotora de este proyecto. Junta de Comunidades de Castilla-La Mancha, Ayuntamiento de Jadraque y APAG también favorecieron y apoyaron este proyecto, más que necesario para la comarca.</w:t><w:br/><w:t></w:t><w:br/><w:t>La habilitación para este uso del matadero de Jadraque es de gran interés para la ganadería de la Sierra Norte. Desde el cierre del matadero de Guadalajara en 2007 no había ningún otro en la provincia donde poder sacrificar el ganado bovino,a excepción de este de Jadraque, pero limitado por el inconveniente de tener que hacerlo manualmente.</w:t><w:br/><w:t></w:t><w:br/><w:t>Así, en la línea preexistente se han instalado un rodillo, que levanta la piel del animal una vez sacrificado; una sierra, que facilita la acción de partir las piezas en canal; un brazo mecánico, que carga y descarga la línea, y una etiquetadora.</w:t><w:br/><w:t></w:t><w:br/><w:t>Las instalaciones del matadero comenzaron a prestar servicio en la Sierra Norte el pasado mes de septiembre y fueron visitadas recientemente por el consejero de Agricultura, Julián Martínez Lizán. Para el consejero, este es un ejemplo claro del magnífico trabajo que hacen los Grupos de Desarrollo Rural (GDR) en colaboración con el tejido asociativo de la comarca, que es el que mejor conoce las necesidades de la población y por tanto es capaz de poner en marcha iniciativas para prestar un servicio o poner en valor los productos locales, todo ello creando empleo y oportunidades para vivir en nuestros pueblos.</w:t><w:br/><w:t></w:t><w:br/><w:t>Con el inicio de la actividad, los ganaderos de la comarca ya pueden realizar una matanza de proximidad, con un proceso más rápido y seguro, con menor coste y sin la obligación recorrer grandes distancias -incluso saliendo de la provincia de Guadalajara- para sacrificar a sus animales.</w:t><w:br/><w:t></w:t><w:br/><w:t>Otras ventajas indudables del proyecto son la reducción de los costes del sacrificio de los animales positivos a las campañas de saneamiento, ya que se trata de muy pocas reses por actuación, y hay unplazo muy corto para hacerlo.</w:t><w:br/><w:t></w:t><w:br/><w:t>La actividad de sacrificio de bovino en el matadero &39;Carnes de Jadraque&39; ha pasado de ser mensual a semanal. La frecuencia se sigue incrementando. Sus clientes son, fundamentalmente, ganaderos de la Sierra Norte, y ya se está muy cerca de generar un nuevo puesto de trabajo más.</w:t><w:br/><w:t></w:t><w:br/><w:t>El proyecto de equipamiento y adecuación de matadero ha contado con una subvención de 31.810 euros, lo que supone el 80 por ciento de la inversión.</w:t><w:br/><w:t></w:t><w:br/><w:t>Martínez Lizán también puso en valor el trabajo de ADEL Sierra Norte cuya labor está contribuyendo, con medidas y acciones concretas, a mejorar la calidad de vida y a diversificar la economía en las zonas rurales de la Sierra Norte de Guadalajara.</w:t><w:br/><w:t></w:t><w:br/><w:t>El Gobierno de Castilla-La Mancha y el Grupo de Desarrollo Local ADEL Sierra Norte de Guadalajara han impulsado en el período de programación LEADER 2014-2022 un total de 368 proyectos para los que han recibido una ayuda de 6,4 millones, cantidad con la que se espera alcanzar una inversión de 21,4 millones de euros.</w:t><w:br/><w:t></w:t><w:br/><w:t>A la inauguración de la línea industrial para el sacrificio de bovino acudieron también la presidenta de ADEL Sierra Norte, María Jesús Merino, el presidente de RECAMDER, Jesus Ortega,el alcalde de Jadraque, y vicepresidente de ADEL, Héctor Gregorio, la viceconsejera de Política Agraria Común y Política Agroambiental, Gracia Canales; el delegado de Agricultura de la Junta de Comunidades de Castilla-La Mancha en Guadalajara, Santos López Tabernero y el delegado de la Junta en Guadalajara, José Luis Escudero, entre otras personalidades locales, provinciales y regionales.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Jadraque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