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https://static.comunicae.com/photos/notas/1251220/Image_1.jpg</w:t>
        </w:r>
      </w:hyperlink>
    </w:p>
    <w:p>
      <w:pPr>
        <w:pStyle w:val="Ttulo1"/>
        <w:spacing w:lineRule="auto" w:line="240" w:before="280" w:after="280"/>
        <w:rPr>
          <w:sz w:val="44"/>
          <w:szCs w:val="44"/>
        </w:rPr>
      </w:pPr>
      <w:r>
        <w:rPr>
          <w:sz w:val="44"/>
          <w:szCs w:val="44"/>
        </w:rPr>
        <w:t>Andalucía: Historia y Civilización acoge la Noche Flamenca dentro de sus diversos programas artísticos</w:t>
      </w:r>
    </w:p>
    <w:p>
      <w:pPr>
        <w:pStyle w:val="Ttulo2"/>
        <w:rPr>
          <w:color w:val="355269"/>
        </w:rPr>
      </w:pPr>
      <w:r>
        <w:rPr>
          <w:color w:val="355269"/>
        </w:rPr>
        <w:t>Una noche de canto y espectáculo que celebra la mezcla de civilizaciones y culturas</w:t>
      </w:r>
    </w:p>
    <w:p>
      <w:pPr>
        <w:pStyle w:val="LOnormal"/>
        <w:rPr>
          <w:color w:val="355269"/>
        </w:rPr>
      </w:pPr>
      <w:r>
        <w:rPr>
          <w:color w:val="355269"/>
        </w:rPr>
      </w:r>
    </w:p>
    <w:p>
      <w:pPr>
        <w:pStyle w:val="LOnormal"/>
        <w:jc w:val="left"/>
        <w:rPr/>
      </w:pPr>
      <w:r>
        <w:rPr/>
        <w:t>La iniciativa Andalucía: Historia y Civilización está preparada para organizar el evento Noche Flamenca el próximo 20 de diciembre en el prestigioso Emirates Palace Auditorium de Abu Dhabi. El acto, de una hora y media de duración, contará con la presencia de la ilustre Ana Morales, distinguida intérprete y galardonada artista contemporánea, reconocida por su dominio de este antiguo arte español.</w:t>
        <w:br/>
        <w:t/>
        <w:br/>
        <w:t>El flamenco, piedra angular de las artes tradicionales españolas, es una expresión vibrante que entrelaza el color vocal, el toque instrumental y los movimientos rítmicos de la danza. Encarna los ritmos elegantes y armoniosos influidos por las tradiciones andaluza, oriental y bizantina, y constituye una expresión única de la cultura española.</w:t>
        <w:br/>
        <w:t/>
        <w:br/>
        <w:t>Su Excelencia Mohammad Al Murr, presidente del Comité de la Iniciativa Andalucía: Historia y Civilización, ha asegurado que el espectáculo de arte Noche Flamenca formará parte de los esfuerzos de la iniciativa para poner de relieve el antiguo patrimonio artístico de la civilización andaluza y sus producciones únicas y fomentar el intercambio cultural. Al Murr ha continuado explicando que la ceremonia será una experiencia excepcional que enciende los sentidos artísticos entre la población de Abu Dhabi, fomenta los intercambios cognitivos y culturales, y llama la atención sobre los valores de la coexistencia y la tolerancia en el rejuvenecimiento de la civilización humana.</w:t>
        <w:br/>
        <w:t/>
        <w:br/>
        <w:t>Ana Morales ha dicho: Es emocionanteactuar en este evento que celebra el arte español del flamenco. Este arte distintivo encarna la expresión única de la cultura española a través de una fusión de ritmos andaluces. Durante este evento, será fantásticopoder comunicarme con el público y los aficionados al flamenco de los EAU. Además,expresar unsincero agradecimiento al comité organizador de la iniciativa Andalucía: Historia y Civilización por ofrecerme esta oportunidad de mostrar la belleza de este arte milenario.</w:t>
        <w:br/>
        <w:t/>
        <w:br/>
        <w:t>La iniciativa Andalucía: Historia y Civilización pretende llamar la atención sobre una de las grandes épocas de la historia, destacar el patrimonio cultural, intelectual y artístico de la civilización árabe en Andalucía, así como su abundante progreso y desarrollo en ciencia, literatura y filosofía. La iniciativa cuenta con un impresionante cartel de eventos artísticos y culturales que celebran la singular civilización andaluza, que sirve de notable ejemplo de coexistencia y tolerancia. Esto refleja el enfoque distintivo de los EAU y su compromiso con la preservación de los valores de tolerancia, cooperación y coexistencia.</w:t>
        <w:br/>
        <w:t/>
        <w:br/>
        <w:t>Como parte de Andalucía: Historia y Civilización, se celebrará una exposición de arte en el Centro de la Gran Mezquita Sheikh Zayed. Durante esta exposición, se llevará a los visitantes por un viaje histórico para explorar numerosos yacimientos arqueológicos, además de celebrar diversos actos paralelos y talleres creativos destinados a dar a conocer la civilización andaluza.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Abu Dhabi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