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https://static.comunicae.com/photos/notas/1251098/STP.jpg</w:t>
        </w:r>
      </w:hyperlink>
    </w:p>
    <w:p>
      <w:pPr>
        <w:pStyle w:val="Ttulo1"/>
        <w:spacing w:lineRule="auto" w:line="240" w:before="280" w:after="280"/>
        <w:rPr>
          <w:sz w:val="44"/>
          <w:szCs w:val="44"/>
        </w:rPr>
      </w:pPr>
      <w:r>
        <w:rPr>
          <w:sz w:val="44"/>
          <w:szCs w:val="44"/>
        </w:rPr>
        <w:t>STP Group, la empresa sin miedo al éxito</w:t>
      </w:r>
    </w:p>
    <w:p>
      <w:pPr>
        <w:pStyle w:val="Ttulo2"/>
        <w:rPr>
          <w:color w:val="355269"/>
        </w:rPr>
      </w:pPr>
      <w:r>
        <w:rPr>
          <w:color w:val="355269"/>
        </w:rPr>
        <w:t>STP Group, la empresa que ha hecho del cambio y la diversidad su mayor valor</w:t>
      </w:r>
    </w:p>
    <w:p>
      <w:pPr>
        <w:pStyle w:val="LOnormal"/>
        <w:rPr>
          <w:color w:val="355269"/>
        </w:rPr>
      </w:pPr>
      <w:r>
        <w:rPr>
          <w:color w:val="355269"/>
        </w:rPr>
      </w:r>
    </w:p>
    <w:p>
      <w:pPr>
        <w:pStyle w:val="LOnormal"/>
        <w:jc w:val="left"/>
        <w:rPr/>
      </w:pPr>
      <w:r>
        <w:rPr/>
        <w:t>Hace casi tres décadas, STP Group vio la luz gracias a la visión de dos talentosos programadores. En la actualidad, más de 300 profesionales forman parte integral de la cotidianidad de la empresa. A lo largo de estos años, STP Group ha extendido sus raíces en Viladecans, su lugar de origen y punto de referencia, donde han trabajado incansablemente para ayudar a otras empresas a enfrentar con serenidad los desafíos de la tecnología y la transformación digital, en cualquier lugar del mundo.</w:t>
        <w:br/>
        <w:t/>
        <w:br/>
        <w:t>Desde sus inicios, STP Group se propuso superar el temor que muchas empresas tenían hacia las entonces denominadas Nuevas Tecnologías. Este esfuerzo inicial evolucionó con el tiempo, llevando a la empresa a ofrecer soluciones de consultoría, proyectos tecnológicos y desarrollo de software de manera competitiva, audaz y con un enfoque global.</w:t>
        <w:br/>
        <w:t/>
        <w:br/>
        <w:t>El papel distintivo de STP Group radica en su capacidad para facilitar el crecimiento empresarial. La empresa es reconocida por su compromiso inquebrantable con la calidad y su habilidad para adaptarse a las cambiantes demandas del mercado a través de soluciones personalizadas. En la actualidad, STP Group ha evolucionado hasta convertirse en un grupo de empresas tecnológicas, capaz de guiar a las organizaciones a través de transformaciones sin generar disrupciones, satisfaciendo las necesidades de cualquier compañía. Esto se refleja claramente en su amplio portafolio de clientes que abarca desde pequeñas y medianas empresas hasta grandes multinacionales.</w:t>
        <w:br/>
        <w:t/>
        <w:br/>
        <w:t>La ventaja competitiva de STP Group radica en su tamaño, que le permite comprender las necesidades específicas de diferentes tipos de empresas. Su agilidad y eficiencia en los procesos los convierten en una opción atractiva y muy competitiva en el mercado actual.</w:t>
        <w:br/>
        <w:t/>
        <w:br/>
        <w:t>El éxito sostenido de STP Group se fundamenta en dos pilares clave. En primer lugar, cuentan con un equipo humano altamente capacitado y en constante formación, lo que asegura un alto nivel de expertise. En segundo lugar, la empresa ha desarrollado una estructura dinámica y en constante búsqueda, donde la información tecnológica se considera un activo crucial en la toma de decisiones. La combinación equilibrada de talento e innovación se adapta de manera óptima a las necesidades específicas de cada cliente, creando un cóctel perfecto para el éxito empresarial.</w:t>
        <w:br/>
        <w:t/>
        <w:br/>
        <w:t>Con bases sólidas y un compromiso inquebrantable con el servicio empresarial, el éxito de STP Group se mantiene sólido incluso después de tres décadas. La empresa continúa avanzando con determinación por el camino que la ha llevado al éxito, sirviendo como un ejemplo inspirador en el mundo de la tecnología y la consultoría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Viladecans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