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https://static.comunicae.com/photos/notas/1250885/pavimentos_de_hormigon.jpg</w:t>
        </w:r>
      </w:hyperlink>
    </w:p>
    <w:p>
      <w:pPr>
        <w:pStyle w:val="Ttulo1"/>
        <w:spacing w:lineRule="auto" w:line="240" w:before="280" w:after="280"/>
        <w:rPr>
          <w:sz w:val="44"/>
          <w:szCs w:val="44"/>
        </w:rPr>
      </w:pPr>
      <w:r>
        <w:rPr>
          <w:sz w:val="44"/>
          <w:szCs w:val="44"/>
        </w:rPr>
        <w:t>General Pavimentos explica cómo convertir patios en espacios espectaculares con hormigón impreso</w:t>
      </w:r>
    </w:p>
    <w:p>
      <w:pPr>
        <w:pStyle w:val="Ttulo2"/>
        <w:rPr>
          <w:color w:val="355269"/>
        </w:rPr>
      </w:pPr>
      <w:r>
        <w:rPr>
          <w:color w:val="355269"/>
        </w:rPr>
        <w:t>A la hora de diseñar y construir, son tantos los materiales y combinaciones estéticas que se pueden aplicar que prácticamente todas las opciones son posibles</w:t>
      </w:r>
    </w:p>
    <w:p>
      <w:pPr>
        <w:pStyle w:val="LOnormal"/>
        <w:rPr>
          <w:color w:val="355269"/>
        </w:rPr>
      </w:pPr>
      <w:r>
        <w:rPr>
          <w:color w:val="355269"/>
        </w:rPr>
      </w:r>
    </w:p>
    <w:p>
      <w:pPr>
        <w:pStyle w:val="LOnormal"/>
        <w:jc w:val="left"/>
        <w:rPr/>
      </w:pPr>
      <w:r>
        <w:rPr/>
        <w:t>En el caso del hormigón impreso, estas opciones aumentan todavía más gracias a sus infinitas aplicaciones y ventajas, donde empresas como General Pavimentos permiten que se pueda hacer realidad cualquier tipo de proyecto de reforma que se desee llevar a cabo.</w:t>
        <w:br/>
        <w:t/>
        <w:br/>
        <w:t>En esta ocasión, se remarcará el potencial del hormigón impreso en los patios, zonas exteriores donde generalmente hay que dedicar un mayor esfuerzo para estar seguros de garantizar que las inclemencias meteorológicas y otros agentes externos no dañan la superficie ni provocan un gasto añadido en reparaciones constantes. Atendiendo estos sencillos puntos, se podrá llevar a cabo auténticas maravillas en cualquier tipo de patio.</w:t>
        <w:br/>
        <w:t/>
        <w:br/>
        <w:t>El hormigón impreso para zonas exteriores como el patio</w:t>
        <w:br/>
        <w:t/>
        <w:br/>
        <w:t>Transformar el área exterior con hermosas y duraderas superficies impresas de hormigón impreso es posible si se cuenta con un aspecto esencial: General Pavimentos como empresa encargada en garantizar su correcta instalación. Dada su gran versatilidad y resistencia, el hormigón impreso ofrece multitud de posibilidades para crear diseños acogedores, duraderos y únicos. Ya sea que se busque proporcionar un aspecto clásico o moderno, esta opción de pavimentación puede lograrlo.</w:t>
        <w:br/>
        <w:t/>
        <w:br/>
        <w:t>La durabilidad del hormigón impreso lo convierte en una elección ideal para zonas exteriores, como bien puede ser el jardín o el patio de la casa. Resistente a agrietamientos y decoloración, este material tan de moda e interesante está diseñado para resistir los elementos y el tránsito peatonal intenso, por lo que el borde de la piscina es también un lugar donde contar con él. Además, el uso de materiales de alta calidad y técnicas avanzadas asegura que el pavimento mantendrá su resistencia e integridad incluso en condiciones adversas.</w:t>
        <w:br/>
        <w:t/>
        <w:br/>
        <w:t>A parte de mejorar la estética del patio, el hormigón impreso también puede hacer aumentar el valor de la propiedad, ya que permite renovar y adecentar zonas que deprecian el valor total de un inmueble. Esta solución tan rentable puede imitar la apariencia de materiales más caros como piedra, ladrillo o baldosa. Con la ayuda de una empresa profesional como General Pavimentos, se puede personalizar cualquier área exterior para satisfacer las necesidades más específicas, creando un espacio que sorprenda a los cinco sentidos.</w:t>
        <w:br/>
        <w:t/>
        <w:br/>
        <w:t>Características del hormigón impreso para exteriores</w:t>
        <w:br/>
        <w:t/>
        <w:br/>
        <w:t>Una de las principales ventajas del hormigón impreso para exteriores es su increíble durabilidad. Esta solución de pavimentación está ideada para resistir los elementos y mantenerse en excelente estado durante años. Independientemente de la exposición a fuertes vientos o tránsito intenso, la superficie es capaz de resistir la tensión y mantener su integridad estructural. Para espacios exteriores que necesitan una superficie segura y duradera, el hormigón impreso es una opción ideal.</w:t>
        <w:br/>
        <w:t/>
        <w:br/>
        <w:t>Además, ofrece una variedad de posibilidades de diseño infinitas, lo que permite crear un área única y personalizada. El hormigón impreso es relativamente fácil de mantener en comparación con otros materiales mucho más complejos de instalar y cuidar. Su superficie suave y sellada evita el crecimiento de malas hierbas y facilita la limpieza. Con barridos ocasionales y lavados a presión, el área puede mantener su apariencia intacta. Esto es especialmente beneficioso para aquellos que desean pasar menos tiempo en el mantenimiento y más tiempo disfrutando.</w:t>
        <w:br/>
        <w:t/>
        <w:br/>
        <w:t>En comparación con la piedra natural o el ladrillo común, es una opción más económica que de por sí ofrece calidad y elegancia. Con su alta resistencia, lograr ahorrar una buena suma de dinero en reparaciones futuras es posible. Eso sí, siempre que se confíe en General Pavimentos, con plantillas de trabajadores cualificados y totalmente preparados para trabajar este material en cualquier rincón de la casa. Ahora se comprende por qué el hormigón impreso para exteriores es una muy buena elección.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