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https://static.comunicae.com/photos/notas/1250708/Captura_de_pantalla_2023-11-24_a_les_21.29.37.png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Centre Dental Francesc Macià detalla la importancia de la rehabilitación neurooclusal en la infancia</w:t>
      </w:r>
    </w:p>
    <w:p>
      <w:pPr>
        <w:pStyle w:val="Ttulo2"/>
        <w:rPr>
          <w:color w:val="355269"/>
        </w:rPr>
      </w:pPr>
      <w:r>
        <w:rPr>
          <w:color w:val="355269"/>
        </w:rPr>
        <w:t>En la infancia, el desarrollo bucal adecuado es fundamental. Este método se centra en la relación entre la oclusión dental y el sistema nervioso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rehabilitación neuro-oclusal (RNO) emerge como un enfoque innovador en la odontología pediátrica, destinado a corregir trastornos oclusales y favorecer el desarrollo integral de los niños y las niñas. Este método se centra en la relación entre la oclusión dental y el sistema nervioso, reconociendo la importancia de un equilibrio adecuado para la salud bucal y general.</w:t>
        <w:br/>
        <w:t/>
        <w:br/>
        <w:t>Rehabilitación neuro-oclusal</w:t>
        <w:br/>
        <w:t/>
        <w:br/>
        <w:t>La RNO aborda las alteraciones neuro-oclusales, que son desequilibrios en la posición de los dientes y la mandíbula relacionados con el sistema nervioso. Este enfoque busca corregir problemas como maloclusiones, mordidas cruzadas y otros trastornos que pueden afectar la funcionalidad bucal y el desarrollo facial.</w:t>
        <w:br/>
        <w:t/>
        <w:br/>
        <w:t>La rehabilitación neuro-oclusal tiene por objetivo descubrir cuáles son las causas por las cuales se producen estos trastornos y eliminarlos en la medida de lo posible.</w:t>
        <w:br/>
        <w:t/>
        <w:br/>
        <w:t>También consigue rehabilitar las lesiones producidas lo más precozmente posible basándonos en la afirmación que la función crea al órgano masticatorio y que una forma correcta de este órgano permite una función correcta.</w:t>
        <w:br/>
        <w:t/>
        <w:br/>
        <w:t>Tratamiento de la rehabilitación neuro-oclusal</w:t>
        <w:br/>
        <w:t/>
        <w:br/>
        <w:t>El tratamiento comienza con una evaluación exhaustiva de la oclusión y la función neuromuscular. Utilizando dispositivos específicos, se busca restablecer el equilibrio oclusal y mejorar la función neuromuscular. Estos dispositivos, como placas neuro oclusales, trabajan en armonía con el sistema nervioso para promover la corrección progresiva de las maloclusiones.</w:t>
        <w:br/>
        <w:t/>
        <w:br/>
        <w:t>Rehabilitación neuro-oclusal en niños y niñas</w:t>
        <w:br/>
        <w:t/>
        <w:br/>
        <w:t>La rehabilitación neuro-oclusal interviene desde las edades más tempranas de la infancia, incluso cuando son unos bebés.</w:t>
        <w:br/>
        <w:t/>
        <w:br/>
        <w:t>Sus objetivos son favorecer la correcta función de los órganos (músculos, huesos y dientes) ya que son éstos los que van a influir en el crecimiento y desarrollo de la boca, la nariz y la cara.</w:t>
        <w:br/>
        <w:t/>
        <w:br/>
        <w:t>En la infancia, el desarrollo bucal adecuado es fundamental. La RNO en niños y niñas puede prevenir problemas a largo plazo, como trastornos temporomandibulares y problemas de habla. Además, contribuye al desarrollo facial armonioso, evitando posibles complicaciones en la adultez.</w:t>
        <w:br/>
        <w:t/>
        <w:br/>
        <w:t>Beneficios de la rehabilitación neuro-oclusal en niños y niñas: Preevención de problemas futuros: Corrige maloclusiones en etapas tempranas, evitando problemas más graves en la adultez.Mejora de funciones bucales: Contribuye al correcto funcionamiento de la masticación, deglución y habla. Desarrollo facial armónico: Favorece un crecimiento facial equilibrado, previniendo deformidades y mejorando la estética facial. Bienestar general: La salud bucal adecuada impacta positivamente en la salud general y la calidad de vida.</w:t>
        <w:br/>
        <w:t/>
        <w:br/>
        <w:t>El equipo del Centre Dental Francesc Macià explica que la rehabilitación neuro-oclusal en niños y niñas no solo aborda problemas dentales, sino que también promueve un desarrollo integral. La intervención temprana puede marcar la diferencia en la salud bucal a lo largo de la vida, consolidando la importancia de la RNO en el cuidado infantil.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Cugat del Vallès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