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https://static.comunicae.com/photos/notas/1250477/CantabricoSolar_2.jpg</w:t>
        </w:r>
      </w:hyperlink>
    </w:p>
    <w:p>
      <w:pPr>
        <w:pStyle w:val="Ttulo1"/>
        <w:spacing w:lineRule="auto" w:line="240" w:before="280" w:after="280"/>
        <w:rPr>
          <w:sz w:val="44"/>
          <w:szCs w:val="44"/>
        </w:rPr>
      </w:pPr>
      <w:r>
        <w:rPr>
          <w:sz w:val="44"/>
          <w:szCs w:val="44"/>
        </w:rPr>
        <w:t>Cantábrico Solar y el Grupo Bikote Solar abren delegación en Asturias</w:t>
      </w:r>
    </w:p>
    <w:p>
      <w:pPr>
        <w:pStyle w:val="Ttulo2"/>
        <w:rPr>
          <w:color w:val="355269"/>
        </w:rPr>
      </w:pPr>
      <w:r>
        <w:rPr>
          <w:color w:val="355269"/>
        </w:rPr>
        <w:t>La filial cantábrica del grupo dirigirá la oficina asturiana, creciendo aún más en la zona norte</w:t>
      </w:r>
    </w:p>
    <w:p>
      <w:pPr>
        <w:pStyle w:val="LOnormal"/>
        <w:rPr>
          <w:color w:val="355269"/>
        </w:rPr>
      </w:pPr>
      <w:r>
        <w:rPr>
          <w:color w:val="355269"/>
        </w:rPr>
      </w:r>
    </w:p>
    <w:p>
      <w:pPr>
        <w:pStyle w:val="LOnormal"/>
        <w:jc w:val="left"/>
        <w:rPr/>
      </w:pPr>
      <w:r>
        <w:rPr/>
        <w:t>Cantábrico Solar y el Grupo Bikote Solar, especialista en instalaciones fotovoltaicas para empresas, cuentan ya con una nueva delegación en Asturias. La nueva oficina asturiana se une a la filial cantábrica del grupo y promoverá el autoconsumo solar entre la industria y las empresas del territorio. Su actividad impulsará el crecimiento del Grupo Bikote Solar en toda la zona norte de la península, donde cuenta ya con cuatro sedes: País Vasco, Navarra, Cantabria y Asturias.</w:t>
        <w:br/>
        <w:t/>
        <w:br/>
        <w:t>La delegación asturiana está situada en el Parque Empresarial CentroAstur, en el municipio de Lugones. Su misión es mostrar a las empresas, y especialmente a la industria, los beneficios que aporta sumarse a la energía fotovoltaica, tal y como han hecho las más de 500 empresas que ya han confiado en el grupo. Estas ventajas se concretan en cinco puntos: ahorro económico, ahorro energético, avance en descarbonización, beneficio medioambiental y una inversión de alta rentabilidad con una Tasa Interna de Retorno (TIR) superior al 30%.</w:t>
        <w:br/>
        <w:t/>
        <w:br/>
        <w:t>En un contexto de crecimiento de la energía fotovoltaica a nivel local, Cantábrico Solar espera obtener unos resultados tan positivos como está logrando en Cantabria. En los últimos meses ha firmado una treintena de proyectos fotovoltaicos para empresas cántabras que han apostado por el autoconsumo solar, contando con su asesoramiento. La previsión en Asturias, y también el reto, es finalizar el próximo ejercicio habiendo realizado veinte instalaciones para el sector industrial, e incorporar paulatinamente personal en distintas áreas de la empresa.</w:t>
        <w:br/>
        <w:t/>
        <w:br/>
        <w:t>El equipo de CantábricoSolar conoce muy bien el sector industrial, sus retos energéticos y las particularidades del territorio, lo que les permite asesorar de forma eficaz a todo tipo de empresas en el proceso de implantación del autoconsumo solar. Este acompañamiento abarca todas las fases de realización de un proyecto de energía solar.</w:t>
        <w:br/>
        <w:t/>
        <w:br/>
        <w:t>Somos una empresa con un alto grado de especialización en instalaciones de energía solar y nuestros servicios en este ámbito son globales: realizamos asesoramiento técnico, ingeniería, suministro de equipos y materiales, ejecutamos las instalaciones, nos encargamos de la legalización, así como la monitorización y gestión de las subvenciones o ayudas disponibles, afirma José Manuel Vía, delegado comercial de Cantábrico Solar.</w:t>
        <w:br/>
        <w:t/>
        <w:br/>
        <w:t>Su propuesta está avalada por los 18 años de experiencia del Grupo Bikote Solar, y por su amplio historial de proyectos fotovoltaicos, que incluye todo tipo de empresas y sectores. También por la evolución ascendente del grupo, que en 2022 realizó 120 instalaciones fotovoltaicas nuevas y sumó ventas cercanas a los 10 millones de euros, duplicando los resultados del año anterior.</w:t>
        <w:br/>
        <w:t/>
        <w:br/>
        <w:t>El Grupo Bikote Solar tiene su sede en Bizkaia, que opera en todo el País Vasco, y cuenta con dos filiales: Iruña Solar, que trabaja en el ámbito de Navarra y La Rioja, y Cantábrico Solar, presente en Cantabria, Castilla y León y ahora también en Asturias.</w:t>
        <w:br/>
        <w:t/>
        <w:br/>
        <w:t>Redacción y difusión: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