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https://static.comunicae.com/photos/notas/1250373/HOME.jpg</w:t>
        </w:r>
      </w:hyperlink>
    </w:p>
    <w:p>
      <w:pPr>
        <w:pStyle w:val="Ttulo1"/>
        <w:spacing w:lineRule="auto" w:line="240" w:before="280" w:after="280"/>
        <w:rPr>
          <w:sz w:val="44"/>
          <w:szCs w:val="44"/>
        </w:rPr>
      </w:pPr>
      <w:r>
        <w:rPr>
          <w:sz w:val="44"/>
          <w:szCs w:val="44"/>
        </w:rPr>
        <w:t>Limpia, nítida, textos cuidados y un estilo profesional: así es la nueva web de la Gestoría Cabedo</w:t>
      </w:r>
    </w:p>
    <w:p>
      <w:pPr>
        <w:pStyle w:val="Ttulo2"/>
        <w:rPr>
          <w:color w:val="355269"/>
        </w:rPr>
      </w:pPr>
      <w:r>
        <w:rPr>
          <w:color w:val="355269"/>
        </w:rPr>
        <w:t>A partir de una interfaz limpia y cuidada, la gestoría puede mostrar sus servicios especializados de una forma más clara y directa</w:t>
      </w:r>
    </w:p>
    <w:p>
      <w:pPr>
        <w:pStyle w:val="LOnormal"/>
        <w:rPr>
          <w:color w:val="355269"/>
        </w:rPr>
      </w:pPr>
      <w:r>
        <w:rPr>
          <w:color w:val="355269"/>
        </w:rPr>
      </w:r>
    </w:p>
    <w:p>
      <w:pPr>
        <w:pStyle w:val="LOnormal"/>
        <w:jc w:val="left"/>
        <w:rPr/>
      </w:pPr>
      <w:r>
        <w:rPr/>
        <w:t>La Gestoría Cabedo es experta en la gestión de asuntos legales y administrativos y cuenta con un gran equipo de profesionales, especializados en servicios de asesoría y gestión integral. Tienen una experiencia acumulada en este campo de más de tres décadas y presentan una amplia gama de servicios integrales, con el objetivo de satisfacer todas las necesidades legales y administrativas de sus clientes.</w:t>
        <w:br/>
        <w:t/>
        <w:br/>
        <w:t>En el ámbito de la administración de fincas, se comprometen a hacer que la vida en las comunidades de propietarios sea más sencilla y agradable, encargándose de toda la parte administrativa, para que los clientes puedan mantener su inversión en las mejores condiciones. Sus servicios integrales incluyen la asesoría jurídica, asesoría mercantil, limpieza de comunidades, administración de propiedades y trámites de seguridad social e impuestos. Se encargan también de la recaudación de cuotas, el mantenimiento, la resolución de conflictos y la gestión de proveedores. También llevan a cabo la gestión de trámites administrativos y fiscales.</w:t>
        <w:br/>
        <w:t/>
        <w:br/>
        <w:t>En cuanto a la gestión de asuntos legales y administrativos, no solo ofrecen servicios, sino que también establecen relaciones a largo plazo. Comprenden las complejidades de los asuntos legales y administrativos y están disponibles para brindar orientación en cada etapa del proceso.</w:t>
        <w:br/>
        <w:t/>
        <w:br/>
        <w:t>Su compromiso con la eficiencia y la calidad se refleja en la precisión de los contratos y acuerdos a medida que ofrecen a sus clientes. Cuando se trata de operaciones de compra y venta, facilitan las transacciones asegurando el cumplimiento de todas las cláusulas legales y comerciales, lo que evita sorpresas desagradables y garantiza la legalidad de las operaciones.</w:t>
        <w:br/>
        <w:t/>
        <w:br/>
        <w:t>Gestoría Cabedo también se especializa en redactar, revisar y gestionar una amplia gama de contratos. Comprenden que los contratos son fundamentales en cualquier relación comercial o transacción legal y su compromiso radica en ofrecer contratos precisos y personalizados que se ajusten a las necesidades específicas de sus clientes.</w:t>
        <w:br/>
        <w:t/>
        <w:br/>
        <w:t>http://gestoriacabedo.com/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Girona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