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https://static.comunicae.com/photos/notas/1250112/pronentes.jpg</w:t>
        </w:r>
      </w:hyperlink>
    </w:p>
    <w:p>
      <w:pPr>
        <w:pStyle w:val="Ttulo1"/>
        <w:spacing w:lineRule="auto" w:line="240" w:before="280" w:after="280"/>
        <w:rPr>
          <w:sz w:val="44"/>
          <w:szCs w:val="44"/>
        </w:rPr>
      </w:pPr>
      <w:r>
        <w:rPr>
          <w:sz w:val="44"/>
          <w:szCs w:val="44"/>
        </w:rPr>
        <w:t>ExpoNadó: un encuentro con el embarazo, la infancia y la nuevas familias</w:t>
      </w:r>
    </w:p>
    <w:p>
      <w:pPr>
        <w:pStyle w:val="Ttulo2"/>
        <w:rPr>
          <w:color w:val="355269"/>
        </w:rPr>
      </w:pPr>
      <w:r>
        <w:rPr>
          <w:color w:val="355269"/>
        </w:rPr>
        <w:t>La destacada feria itinerante ExpoNadó, reconocida como el principal evento dedicado al mundo infantil en Cataluña, regresa al Vallès Occidental el 11 y 12 de noviembre, desplegando sus actividades en el icónico recinto de Fira Sabadell. Por donde pasarán reconocidos ponentes como Carlos González, Armando Bastida, Núria Casas, Neus Moya o Miguel Assal</w:t>
      </w:r>
    </w:p>
    <w:p>
      <w:pPr>
        <w:pStyle w:val="LOnormal"/>
        <w:rPr>
          <w:color w:val="355269"/>
        </w:rPr>
      </w:pPr>
      <w:r>
        <w:rPr>
          <w:color w:val="355269"/>
        </w:rPr>
      </w:r>
    </w:p>
    <w:p>
      <w:pPr>
        <w:pStyle w:val="LOnormal"/>
        <w:jc w:val="left"/>
        <w:rPr/>
      </w:pPr>
      <w:r>
        <w:rPr/>
        <w:t>Este encuentro está diseñado especialmente para futuros padres, quienes ya están en la dulce espera, recién iniciados en el maravilloso viaje de la paternidad o aquellos con niños de hasta 4 años. Todos ellos encontrarán en Sabadell, durante esta quinta edición de ExpoNadó, un espacio ideal para conectar, aprender y disfrutar.</w:t>
        <w:br/>
        <w:t/>
        <w:br/>
        <w:t>Desde las 10h del sábado 11 hasta las 19h del domingo 12 de noviembre, los visitantes serán partícipes de una amplia oferta de talleres, conferencias, charlas y actividades familiares. ExpoNadó se erige como una oportunidad inigualable para vivir momentos únicos en el entorno insuperable que ofrece Fira Sabadell.</w:t>
        <w:br/>
        <w:t/>
        <w:br/>
        <w:t>Con el respaldo de marcas líderes, como Benvingut Nadó de Caprabo, ExpoNadó ha fortalecido su posición como feria de referencia en el sector. Este año, el evento se distribuirá en tres áreas: la nave principal, un espacio dedicado a actividades exclusivas para embarazadas y bebés auspiciado por Criar con Sentido Común, y el auditorio. Este último acogerá a ponentes de renombre, entre los que destacan Armando Bastida, Carlos González, Neus Moya, Miguel Assal y Núria Casas, cubriendo un total de 4.000 metros cuadrados de exposición e interacción. Además, se ofrecerá un diverso programa de actividades y zonas infantiles segmentadas por edades.</w:t>
        <w:br/>
        <w:t/>
        <w:br/>
        <w:t>La feria, denominada ExpoNadó, que tuvo su primera edición en 2016 y se realiza en Tarragona, Sitges y Sabadell, no solo es un escaparate para los productos más innovadores para bebés, sino también un foro de apoyo, educación y comunidad para los padres. Workshops, charlas y demostraciones en vivo han convertido a este evento en una cita obligada para todas aquellas familias de Cataluña que buscan lo mejor para sus hijos. Su organizadora, Mayra Adell, añade: ExpoNadó es el inicio de un viaje que se hacejunto a las miles de familias de Cataluña que nos visitan. Va más allá del mostrar productos y novedades, acompañamos desde la formación, un regalo intangible que se llevaráncon ellosdurante la crianza de sushijos/as, pero también toda la vida.</w:t>
        <w:br/>
        <w:t/>
        <w:br/>
        <w:t>Beneficios para los visitantes:</w:t>
        <w:br/>
        <w:t/>
        <w:br/>
        <w:t>Asesoramiento gratuito: un espacio especializado para consultas sobre embarazo, lactancia y postparto. Para agendar una cita, los interesados pueden visitar el stand de Criar con Sentido Común.</w:t>
        <w:br/>
        <w:t/>
        <w:br/>
        <w:t>Ecografías gratuitas: una oportunidad inigualable para conectar aún más con el futuro miembro de la familia.</w:t>
        <w:br/>
        <w:t/>
        <w:br/>
        <w:t>Welcome Pack: los asistentes serán obsequiados con una bolsa de bienvenida, gentileza de Benvingut Nadó de Caprabo. Para recibirla, solo deben presentarse en la taquilla del evento.</w:t>
        <w:br/>
        <w:t/>
        <w:br/>
        <w:t>Para una visión detallada de todas las actividades y la compra de entradas con descuento anticipado, se invita a visitar su sitio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