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https://static.comunicae.com/photos/notas/1250014/Captura_de_pantalla_2023-10-30_a_les_18.41.32.png</w:t>
        </w:r>
      </w:hyperlink>
    </w:p>
    <w:p>
      <w:pPr>
        <w:pStyle w:val="Ttulo1"/>
        <w:spacing w:lineRule="auto" w:line="240" w:before="280" w:after="280"/>
        <w:rPr>
          <w:sz w:val="44"/>
          <w:szCs w:val="44"/>
        </w:rPr>
      </w:pPr>
      <w:r>
        <w:rPr>
          <w:sz w:val="44"/>
          <w:szCs w:val="44"/>
        </w:rPr>
        <w:t>Sant Cugat Consulting se integra en la empresa finlandesa Talenom</w:t>
      </w:r>
    </w:p>
    <w:p>
      <w:pPr>
        <w:pStyle w:val="Ttulo2"/>
        <w:rPr>
          <w:color w:val="355269"/>
        </w:rPr>
      </w:pPr>
      <w:r>
        <w:rPr>
          <w:color w:val="355269"/>
        </w:rPr>
        <w:t>Esta integración estratégica permitirá a Sant Cugat Consulting continuar su expansión en volumen e intensidad, consolidándose como uno de los despachos de referencia del Vallés en el ámbito fiscal, contable, laboral y jurídico</w:t>
      </w:r>
    </w:p>
    <w:p>
      <w:pPr>
        <w:pStyle w:val="LOnormal"/>
        <w:rPr>
          <w:color w:val="355269"/>
        </w:rPr>
      </w:pPr>
      <w:r>
        <w:rPr>
          <w:color w:val="355269"/>
        </w:rPr>
      </w:r>
    </w:p>
    <w:p>
      <w:pPr>
        <w:pStyle w:val="LOnormal"/>
        <w:jc w:val="left"/>
        <w:rPr/>
      </w:pPr>
      <w:r>
        <w:rPr/>
        <w:t>Sant Cugat Consulting, despacho profesional dedicado al ámbito de la gestión, fiscalidad y derecho de la empresa, se integra en Talenom, empresa finlandesa líder global en el mercado de servicios contables y financieros del norte de Europa. Con un crecimiento medio anual de ventas del 16% entre 2005 y 2021, la compañía liderada por Otto-Pekka Huhtala emplea a más de 1.000 personas en Finlandia, Suecia, Italia y España, y cotiza en el Nasdaq nórdico, con una valoración aproximada de 325 M€.</w:t>
        <w:br/>
        <w:t/>
        <w:br/>
        <w:t>Nuevos retos profesionales y tecnológicos</w:t>
        <w:br/>
        <w:t/>
        <w:br/>
        <w:t>Esta integración estratégica permitirá a Sant Cugat Consulting continuar su expansión en volumen e intensidad, consolidándose como uno de los despachos de referencia del Vallés en el ámbito fiscal, contable, laboral y jurídico. Con oficinas en Sant Cugat del Vallés y Sabadell, Sant Cugat Consulting se prepara para afrontar nuevos retos profesionales y tecnológicos cada vez más exigentes, que le permitirán obtener mejores cuotas de responsabilidad en un mercado dinámico y competitivo.</w:t>
        <w:br/>
        <w:t/>
        <w:br/>
        <w:t>El objetivo de Talenom es proporcionar el mejor asesoramiento en las áreas contable, laboral, fiscal y jurídica, además de facilitar el día a día de los clientes a través de su plataforma de gestión, para acompañarles en la transformación digital de su negocio. Esta asociación estratégica permitirá a Talenom impulsar su crecimiento en Europa y consolidarse como referente en digitalización y servicios integrados de gestión del negocio para empresas y autónomos en el mercado español.</w:t>
        <w:br/>
        <w:t/>
        <w:br/>
        <w:t>Esta integración permite combinar la experiencia de Sant Cugat Consulting con la excelencia de Talenom, creando así una sinergia que beneficiará a cada uno de sus clientes. El despacho santcugatense asegura que su equipo de profesionales continuará ofreciendo el mejor consejo y nuestro compromiso con la calidad, el servicio excepcional y la satisfacción del cliente se mantendrá intacta. El objetivo sigue siendo brindar servicios de calidad y atender las necesidades de cada uno de nuestros clientes como hemos hecho durante estos 30 años.</w:t>
        <w:br/>
        <w:t/>
        <w:br/>
        <w:t>Más sobre Sant Cugat Consulting</w:t>
        <w:br/>
        <w:t/>
        <w:br/>
        <w:t>Sant Cugat Consulting, fundado en 1993, es un despacho de referencia en el tejido corporativo del Vallés en el que tanto las personas físicas como las jurídicas encontrarán el asesoramiento necesario para dirigir su negocio hacia la consecución de resultados y conseguir éxito empresarial.</w:t>
        <w:br/>
        <w:t/>
        <w:br/>
        <w:t>El despacho, con oficinas en Sant Cugat del Vallés y Sabadell, está formado por un equipo de profesionales expertos en materia fiscal, jurídica, laboral y contable, que se caracterizan por el trato cordial hacia el cliente, así como por la transparencia, la honestidad y la responsabilidad.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Cugat del Vallès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