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Murcia capital del Encuentro Emprendimiento Verde y Circular del 7 al 9 de noviembre 2023</w:t>
      </w:r>
    </w:p>
    <w:p>
      <w:pPr>
        <w:pStyle w:val="Ttulo2"/>
        <w:rPr>
          <w:color w:val="355269"/>
        </w:rPr>
      </w:pPr>
      <w:r>
        <w:rPr>
          <w:color w:val="355269"/>
        </w:rPr>
        <w:t>Murcia acogerá el Encuentro Emprendimiento Verde y Circular 2023. Los próximos 7,8 y 9 de noviembre, la Asociación de Empresas de Medio Ambiente (AEMA), organiza en virtud del convenio suscrito con el Ayuntamiento de Murcia dentro de las actuaciones del Plan Municipal de empleo y Promoción Económica el Encuentro de Emprendimiento Verde y Circular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próximos 7,8 y 9 de noviembre, la Asociación de Empresas de Medio Ambiente (AEMA), organiza en virtud del convenio suscrito con el Ayuntamiento de Murcia dentro de las actuaciones del Plan Municipal de empleo y Promoción Económica el Encuentro de Emprendimiento Verde y Circular.</w:t>
        <w:br/>
        <w:t/>
        <w:br/>
        <w:t>El propósito del encuentro es poner de relieve, valorar y fomentar la actividad emprendedora en el municipio de Murcia, todo ello bajo el eje de la economía circular y verde.</w:t>
        <w:br/>
        <w:t/>
        <w:br/>
        <w:t>AEMA-RM, ha diseñado un completo calendario de eventos, contando con la colaboración de otras organizaciones del ecosistema emprendedor que también colaboran en el Plan Municipal, como son AMUSAL, OMEP y REAS. De esta manera, los asistentes podrán participar de un amplio abanico de actividades, como talleres, charlas, mesas redondas sectoriales, foros de discusión y sobre todo networking.</w:t>
        <w:br/>
        <w:t/>
        <w:br/>
        <w:t>Para ello, AEMA-RM ha conseguido reunir e involucrar a organismos públicos, agentes financieros, organizaciones y empresas relacionadas con el emprendimiento y la economía circular. El evento cuenta con el apoyo también de personas y proyectos emprendedores que actualmente se impulsan desde el Ayuntamiento de Murcia, a través del Centro de Iniciativas Municipales.</w:t>
        <w:br/>
        <w:t/>
        <w:br/>
        <w:t>Un programa lleno de circularidad, en el que se han preparado distintos actos que cumplan con los objetivos de crear sinergias, promover encuentros, realizar actividades de formación, talleres y charlas y, sobre todo, promover y dinamizar futuros proyectos de emprendimiento verde para el municipio de Murcia. Todas las actividades son gratuitas. Para poder inscribirse en ellas deben visitar la página web www.aema-rm.org.</w:t>
        <w:br/>
        <w:t/>
        <w:br/>
        <w:t>El día 7 comenzará el Encuentro Emprendimiento Verde y Circular, donde habráuna cita con el emprendimiento ambiental, se celebrará el ECODAY, un concurso de ideas sostenibles para emprendedores verdes y circulares que quieran aprender cómo lanzar su proyecto. También para profesionales y autónomos en busca de inspiración y aprendizaje que interesados en desarrollar nuevas líneas de negocio y, en definitiva, para cualquier persona que quiere aprender a cambiar las cosas mediante el emprendimiento sostenible. El evento se realizará en Los Molinos del Rio en horario de mañana.</w:t>
        <w:br/>
        <w:t/>
        <w:br/>
        <w:t>En la jornada del día 8 los actos se trasladarán a la sede de AMUSAL, allí se celebrará la charla Las oportunidades del observatorio de economía circular de AMUSAL acompañado del taller para emprendedores verdes Ya en el horario de tarde y en formato online se celebrará el taller Las 6 claves para emprendedores ambientales por Daniel Robles presidente de AEMA.</w:t>
        <w:br/>
        <w:t/>
        <w:br/>
        <w:t>El programa de eventos finalizará el día 9 de noviembre con una doble jornada en Los Molinos del Rio. En el horario de mañana se realizará la Jornada Cómo hacer bioeconomía circular: el rol de la compra pública de innovación y las lecciones aprendidas de las ciudades pioneras de HOOP seguida de un networking entre las entidades organizadores y colaboradores del evento, AMUSAL, OMEP y REAS.</w:t>
        <w:br/>
        <w:t/>
        <w:br/>
        <w:t>En la tarde está programada la Jornada del Emprendimiento Verde y Circular. Retos y oportunidades. En ella se abordarán, por parte de alguno de los principales expertos nacionales, las últimas novedades en torno a la Economía Circular y la sostenibilidad y el emprendimiento.</w:t>
        <w:br/>
        <w:t/>
        <w:br/>
        <w:t>Se tendrá la oportunidad de escuchar a Nicola Cerantola con su conferencia Hacia un nuevo modelo regenerativo: el rol del diseño, el emprendimiento y la innovación en la transición circular. Nicola es uno de los principales divulgadores en torno a la economía circular en habla hispana. También asistirán emprendedores de éxito para contar su trayectoria profesional, yla oportunidadde conocer de primera mano cómo financiar proyectos emprendedores.</w:t>
        <w:br/>
        <w:t/>
        <w:br/>
        <w:t>El Encuentro Emprendimiento Verde y Circular finalizará con un vino español en Los Molinos del Rio.</w:t>
        <w:br/>
        <w:t/>
        <w:br/>
        <w:t>Recuerdanque todas las actividades son totalmente gratuitas. En las páginas web de AEMA y del Servicio Municipal de Empleo, se puede consultar la agenda completa e inscribirse a todas las actividades.</w:t>
        <w:br/>
        <w:t/>
        <w:br/>
        <w:t>www.aema-rm.org</w:t>
        <w:br/>
        <w:t/>
        <w:br/>
        <w:t>www.emplea.murcia.es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