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https://static.comunicae.com/photos/notas/1249759/2023-10-23_18_07_56-KeeperSport__-_Pgina_oficial_Espaa.jpg</w:t>
        </w:r>
      </w:hyperlink>
    </w:p>
    <w:p>
      <w:pPr>
        <w:pStyle w:val="Ttulo1"/>
        <w:spacing w:lineRule="auto" w:line="240" w:before="280" w:after="280"/>
        <w:rPr>
          <w:sz w:val="44"/>
          <w:szCs w:val="44"/>
        </w:rPr>
      </w:pPr>
      <w:r>
        <w:rPr>
          <w:sz w:val="44"/>
          <w:szCs w:val="44"/>
        </w:rPr>
        <w:t>El ecommerce de fútbol Keepersport desembarca en España</w:t>
      </w:r>
    </w:p>
    <w:p>
      <w:pPr>
        <w:pStyle w:val="Ttulo2"/>
        <w:rPr>
          <w:color w:val="355269"/>
        </w:rPr>
      </w:pPr>
      <w:r>
        <w:rPr>
          <w:color w:val="355269"/>
        </w:rPr>
        <w:t>Keepersport inicia sus operaciones en España (y dará mucho que hablar). La empresa austriaco alemana líder del retail del fútbol en Europa, desembarca en nuestro país con el objetivo de expandir sus productos a través de una nueva tienda online</w:t>
      </w:r>
    </w:p>
    <w:p>
      <w:pPr>
        <w:pStyle w:val="LOnormal"/>
        <w:rPr>
          <w:color w:val="355269"/>
        </w:rPr>
      </w:pPr>
      <w:r>
        <w:rPr>
          <w:color w:val="355269"/>
        </w:rPr>
      </w:r>
    </w:p>
    <w:p>
      <w:pPr>
        <w:pStyle w:val="LOnormal"/>
        <w:jc w:val="left"/>
        <w:rPr/>
      </w:pPr>
      <w:r>
        <w:rPr/>
        <w:t>El ecommerce Keepersport, distribuidor líder de artículos retail de fútbol de marcas como Nike, Adidas y Puma, acaba de lanzar su propia plataforma de venta online en España.</w:t>
        <w:br/>
        <w:t/>
        <w:br/>
        <w:t>La compañía, que se fundó en el año 2000 por el exportero y el entrenador de porterosaustriaco Georg Heu, ha sido adquirida por 11teamsport, empresa alemana que sigue liderando la expansión de su negocio por los grandes mercados europeos.</w:t>
        <w:br/>
        <w:t/>
        <w:br/>
        <w:t>Ahora, Keepersport, la tienda especializada en porteros de futbol, llega a España con más fuerza que nunca con el fin de convertirse en una de las principales online stores del país bajo el dominio Keepersport.es.</w:t>
        <w:br/>
        <w:t/>
        <w:br/>
        <w:t>Con una gran trayectoria y experiencia en el mercado deportivo, Keepersport se ha consolidado como una referencia para los amantes del fútbol, ofreciendo una amplia selección de calzado, ropa, accesorios y equipamiento relacionados con este deporte, especialmente para porteros.</w:t>
        <w:br/>
        <w:t/>
        <w:br/>
        <w:t>Su nueva tienda online no será la excepción. La marca cuenta con su propio espacio virtual en nuestro idioma con un diseño visual llamativo e intuitivo, una atención al cliente personalizada y zonas exclusivas creadas para cubrir todas las necesidades de compra de los porteros de fútbol.</w:t>
        <w:br/>
        <w:t/>
        <w:br/>
        <w:t>Su inventario incluye botas de fútbol de las marcas más reconocidas, camisetas de clubes, balones, guantes, protecciones y una gran variedad de productos pensados tanto para usuarios profesionales como aficionados.</w:t>
        <w:br/>
        <w:t/>
        <w:br/>
        <w:t>Actualmente, KEEPERsport opera franquicias y agencias asociadas en más de 10 países europeos tales como Grecia, Francia, Países Bajos, Bélgica, Polonia, Italia, Suiza, Eslovaquia y de cara a los próximos años, espera poder desarrollar una red de tiendas físicas y cuadriplicarsu plantilla.</w:t>
        <w:br/>
        <w:t/>
        <w:br/>
        <w:t>Con este nuevo salto, la empresa austriaco alemana prosigue su expansión a nivel europeo y asegura que revolucionará el retail de futbol español de forma disruptiva.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