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https://static.comunicae.com/photos/notas/1249623/Neocomplus.JPG</w:t>
        </w:r>
      </w:hyperlink>
    </w:p>
    <w:p>
      <w:pPr>
        <w:pStyle w:val="Ttulo1"/>
        <w:spacing w:lineRule="auto" w:line="240" w:before="280" w:after="280"/>
        <w:rPr>
          <w:sz w:val="44"/>
          <w:szCs w:val="44"/>
        </w:rPr>
      </w:pPr>
      <w:r>
        <w:rPr>
          <w:sz w:val="44"/>
          <w:szCs w:val="44"/>
        </w:rPr>
        <w:t>Necomplus, partner tecnológico de medios de pagos, celebra el 30º aniversario</w:t>
      </w:r>
    </w:p>
    <w:p>
      <w:pPr>
        <w:pStyle w:val="Ttulo2"/>
        <w:rPr>
          <w:color w:val="355269"/>
        </w:rPr>
      </w:pPr>
      <w:r>
        <w:rPr>
          <w:color w:val="355269"/>
        </w:rPr>
        <w:t>Más de 500 personas, entre empleados, clientes y colaboradores, participan en los eventos de celebración organizados en Iberia y Latinoamérica</w:t>
      </w:r>
    </w:p>
    <w:p>
      <w:pPr>
        <w:pStyle w:val="LOnormal"/>
        <w:rPr>
          <w:color w:val="355269"/>
        </w:rPr>
      </w:pPr>
      <w:r>
        <w:rPr>
          <w:color w:val="355269"/>
        </w:rPr>
      </w:r>
    </w:p>
    <w:p>
      <w:pPr>
        <w:pStyle w:val="LOnormal"/>
        <w:jc w:val="left"/>
        <w:rPr/>
      </w:pPr>
      <w:r>
        <w:rPr/>
        <w:t>Necomplus, partner tecnológico de medios de pagos, celebró el pasado sábado 16 de septiembre la gala 30º Aniversario bajo el título 30 años junto a ti, evento que congregó a más de 250 invitados entre los que se encontraba una amplia representación de la plantilla encabezada por la dirección,Juan Vicente Cantó presidente ejecutivo,Lorenzo Campos CEO yAlejandro Moya miembro fundador. Asimismo, asistieron representantes de las entidades benéficas que forman parte del proyecto de Responsabilidad Social Corporativa coordinado con Dandelia,clientes comoBanco SabadellyComercia Global Payments, así como colaboradores que quisieron respaldar a la compañía en una cita tan emotiva.</w:t>
        <w:br/>
        <w:t/>
        <w:br/>
        <w:t>Tras la bienvenida de los invitados, se dio paso al evento institucional que inauguróLorenzo Camposrecordando los principales hitos de 2023 que han consolidado el crecimiento de la compañía en los últimos años. En su discurso, Campos recalcó como una consecución de proyectos clave con los nuevos terminales Android, la incorporación de la inteligencia artificial en las soluciones, así como la excelencia en los servicios han sido determinantes para obtener un gran reconocimiento de la industria a la innovación y tecnología de Necomplus tanto en Iberia como en Latinoamérica.</w:t>
        <w:br/>
        <w:t/>
        <w:br/>
        <w:t>Además, el CEO habló sobre la importancia de tener un propósito más allá del negocio, un objetivo que a nivel corporativo Necomplus cumple mediante una cultura organizativa consolidada, una cuidada experiencia de empleado y, desde el pasado año, impulsando un plan de RSC acorde con el compromiso de generar un impacto positivo en la sociedad. Para finalizar, Campos ilustró cómo el propósito de la compañía se materializa con la reciente incorporación a Necomplus de un compañero que fue acogido por laFundación Gunéen su llegada a España, un proyecto con el que colabora la firma.</w:t>
        <w:br/>
        <w:t/>
        <w:br/>
        <w:t>Tras esta primera parte del evento,Marta Manen, directora ejecutiva deMarys MealsSpain, presentó el proyecto de voluntariado para Necomplus, mediante el que todos sus miembros contribuyen a dar a conocer el movimiento internacional que este mes de octubre recibirá elpremio Princesa de Asturias de la Concordia 2023. Manen recibió de parte de la dirección el cheque acreditativo de la aportación de Necomplus en 2023 a la sencilla solución deMarys Mealspara frenar el hambre de los niños que acuden al colegio en los países más desfavorecidos.</w:t>
        <w:br/>
        <w:t/>
        <w:br/>
        <w:t>A continuación, el presidente de Necomplus,Juan Vicente Cantó, acompañado deAlejandro Moya, miembro fundador de la compañía, hizo un repaso de los 30 años de trayectoria que la firma lleva en el sector de los pagos haciendo hincapié en el crecimiento de un proyecto ilusionante que iniciaron tres emprendedores. Agradecieron a los clientes allí presentes, nuestro más profundo agradecimiento a quienes han confiado en nosotros durante todos estos años. Vosotros sois la razón por la que hacemos lo que hacemos. Vuestro apoyo continuo y vuestra valiosa retroalimentación nos han permitido evolucionar y mejorar constantemente nuestros productos y servicios.</w:t>
        <w:br/>
        <w:t/>
        <w:br/>
        <w:t>Asimismo,CantóyMoyadestacaron la valía y dedicación del equipo, compañeros, pasados y presentes, que son el corazón y el alma de esta empresa cuya dedicación y compromiso, talento y pasión lo han sido todo para que esta compañía crezca y prospere.</w:t>
        <w:br/>
        <w:t/>
        <w:br/>
        <w:t>Necomplus emprende un nuevo viaje de innovación en el sector de los pagos y para ello la compañía ha presentado un nuevo vídeo corporativo Necomplus, tecnología para transformar los pagos en el que se explican los elementos de valor añadido que hacen a la firma ser reconocido como un socio para sus clientes.</w:t>
        <w:br/>
        <w:t/>
        <w:br/>
        <w:t>El acto protocolario se clausuró con el reconocimiento a los empleados que suman una trayectoria de 10 y 20 años en la compañía, una entrega de diplomas que dio paso a la celebración.</w:t>
        <w:br/>
        <w:t/>
        <w:br/>
        <w:t>30º Aniversario en Iberia y Latinoamérica</w:t>
        <w:br/>
        <w:t/>
        <w:br/>
        <w:t>Necomplus está presente en 6 países, donde también se han organizado celebraciones para los empleados con motivo de los 30º años de Necomplus España. En total, entre las filiales de Iberia Portugal y Andorra y las de Latinoamérica Colombia, Perú y República Dominicana más de 250 empleados y miembros de la dirección se han dado cita para participar en las actividades y cócteles de conmemoración, todos ellos dirigidos a poner en valor la trayectoria de la compañía y reforzar el sentimiento de pertenencia del equipo.</w:t>
        <w:br/>
        <w:t/>
        <w:br/>
        <w:t>Necomplus en la actualidad es miembro dePayten, compañía de pagos deASEE, una de las principales compañías del sector de pagos, cubriendo un mercado de más de 600M de habitantes en 23 países como firma especializada en soluciones y servicios para pagos con valor añadido, así como productos para el eCommerce.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