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https://static.comunicae.com/photos/notas/1249576/fotos_web_Nutri_Balance.jpg</w:t>
        </w:r>
      </w:hyperlink>
    </w:p>
    <w:p>
      <w:pPr>
        <w:pStyle w:val="Ttulo1"/>
        <w:spacing w:lineRule="auto" w:line="240" w:before="280" w:after="280"/>
        <w:rPr>
          <w:sz w:val="44"/>
          <w:szCs w:val="44"/>
        </w:rPr>
      </w:pPr>
      <w:r>
        <w:rPr>
          <w:sz w:val="44"/>
          <w:szCs w:val="44"/>
        </w:rPr>
        <w:t>Así es la nueva web de Nutri Balance, una empresa especializada en el tratamiento del agua</w:t>
      </w:r>
    </w:p>
    <w:p>
      <w:pPr>
        <w:pStyle w:val="Ttulo2"/>
        <w:rPr>
          <w:color w:val="355269"/>
        </w:rPr>
      </w:pPr>
      <w:r>
        <w:rPr>
          <w:color w:val="355269"/>
        </w:rPr>
        <w:t>La compañía estrena nuevo sitio web, con una interfaz diáfana e interactiva, gracias a las ayudas Next Generation</w:t>
      </w:r>
    </w:p>
    <w:p>
      <w:pPr>
        <w:pStyle w:val="LOnormal"/>
        <w:rPr>
          <w:color w:val="355269"/>
        </w:rPr>
      </w:pPr>
      <w:r>
        <w:rPr>
          <w:color w:val="355269"/>
        </w:rPr>
      </w:r>
    </w:p>
    <w:p>
      <w:pPr>
        <w:pStyle w:val="LOnormal"/>
        <w:jc w:val="left"/>
        <w:rPr/>
      </w:pPr>
      <w:r>
        <w:rPr/>
        <w:t>Nutri Balance se posiciona como el aliado de confianza perfecto para distribuidores que buscan soluciones de agua más limpia y saludable para sus clientes. En un mundo donde el acceso a agua de calidad es esencial, Nutri Balance se presenta como una solución de vanguardia en la provisión de máquinas de tratamiento de agua, especialmente diseñadas para uso doméstico.</w:t>
        <w:br/>
        <w:t/>
        <w:br/>
        <w:t>La compañía presenta diversas soluciones eficientes como la osmosis, los descalcificadores, el oxígeno activo o el agua hidrogenada. La empresa ofrece una extensa gama de productos respaldados por tecnología de tratamiento de agua de última generación. Esto garantiza que las familias a las que sirven los distribuidores tengan acceso a agua limpia y pura en todo momento, de manera sencilla y accesible.</w:t>
        <w:br/>
        <w:t/>
        <w:br/>
        <w:t>Nutri Balance proporciona máquinas de tratamiento de agua diseñadas para eliminar impurezas, contaminantes y minerales no deseados, con el objetivo de realizar un suministro de agua que no solo es más saludable, sino también más sabroso. La empresa, especializada en el tratamiento del agua, quiere transformar el suministro de agua para conseguir que hogares más saludables.</w:t>
        <w:br/>
        <w:t/>
        <w:br/>
        <w:t>La compañía apuesta por equipos de la más alta calidad para garantizar que el agua proporcionada sea suave, segura y libre de minerales no deseados. Entre sus productos destacados se encuentran las máquinas de ósmosis, que eliminan impurezas y sabores desagradables o los descalcificadores, que eliminan la cal, mejorando la calidad del agua y prolongando la vida útil de los electrodomésticos. E incluso soluciones de oxígeno activo, como EcoLogik, un desinfectante ecológico diseñado para proporcionar un entorno más saludable que es ideal para personas con problemas respiratorios.</w:t>
        <w:br/>
        <w:t/>
        <w:br/>
        <w:t>Para los distribuidores que buscan ofrecer a sus clientes una solución de agua de calidad superior, Nutri Balance se presenta como un socio de confianza. Sus productos y compromiso con la excelencia en el tratamiento de agua marcan la diferencia y contribuyen a un suministro de agua de calidad.</w:t>
        <w:br/>
        <w:t/>
        <w:br/>
        <w:t>Nutri Balance</w:t>
        <w:br/>
        <w:t/>
        <w:br/>
        <w:t>https://nutribalance.cat/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